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jpeg" ContentType="image/jpeg"/>
  <Override PartName="/word/media/image4.emf" ContentType="image/x-emf"/>
  <Override PartName="/word/media/image3.png" ContentType="image/png"/>
  <Override PartName="/word/embeddings/oleObject1.xlsx" ContentType="application/vnd.openxmlformats-officedocument.spreadsheetml.sheet"/>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exact" w:line="200" w:before="0" w:after="0"/>
        <w:rPr>
          <w:color w:val="auto"/>
          <w:sz w:val="24"/>
          <w:szCs w:val="24"/>
        </w:rPr>
      </w:pPr>
      <w:r>
        <w:rPr>
          <w:color w:val="auto"/>
          <w:sz w:val="24"/>
          <w:szCs w:val="24"/>
        </w:rPr>
        <w:drawing>
          <wp:anchor behindDoc="0" distT="0" distB="0" distL="0" distR="0" simplePos="0" locked="0" layoutInCell="1" allowOverlap="1" relativeHeight="2">
            <wp:simplePos x="0" y="0"/>
            <wp:positionH relativeFrom="page">
              <wp:posOffset>852805</wp:posOffset>
            </wp:positionH>
            <wp:positionV relativeFrom="page">
              <wp:posOffset>609600</wp:posOffset>
            </wp:positionV>
            <wp:extent cx="1018540" cy="1064895"/>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1018540" cy="1064895"/>
                    </a:xfrm>
                    <a:prstGeom prst="rect">
                      <a:avLst/>
                    </a:prstGeom>
                  </pic:spPr>
                </pic:pic>
              </a:graphicData>
            </a:graphic>
          </wp:anchor>
        </w:drawing>
      </w:r>
      <w:bookmarkStart w:id="0" w:name="page1"/>
      <w:bookmarkStart w:id="1" w:name="page1"/>
      <w:bookmarkEnd w:id="1"/>
    </w:p>
    <w:p>
      <w:pPr>
        <w:pStyle w:val="Normal"/>
        <w:spacing w:lineRule="exact" w:line="285" w:before="0" w:after="0"/>
        <w:rPr>
          <w:color w:val="auto"/>
          <w:sz w:val="24"/>
          <w:szCs w:val="24"/>
        </w:rPr>
      </w:pPr>
      <w:r>
        <w:rPr>
          <w:color w:val="auto"/>
          <w:sz w:val="24"/>
          <w:szCs w:val="24"/>
        </w:rPr>
      </w:r>
    </w:p>
    <w:p>
      <w:pPr>
        <w:pStyle w:val="Normal"/>
        <w:spacing w:before="0" w:after="0"/>
        <w:ind w:right="20" w:hanging="0"/>
        <w:jc w:val="center"/>
        <w:rPr>
          <w:rFonts w:ascii="Kruti Dev 010" w:hAnsi="Kruti Dev 010" w:eastAsia="Arial" w:cs="Arial"/>
          <w:b/>
          <w:b/>
          <w:bCs/>
          <w:color w:val="auto"/>
          <w:sz w:val="68"/>
          <w:szCs w:val="68"/>
        </w:rPr>
      </w:pPr>
      <w:r>
        <w:rPr/>
      </w:r>
    </w:p>
    <w:p>
      <w:pPr>
        <w:pStyle w:val="Normal"/>
        <w:spacing w:before="0" w:after="0"/>
        <w:ind w:right="20" w:hanging="0"/>
        <w:jc w:val="center"/>
        <w:rPr>
          <w:color w:val="auto"/>
          <w:sz w:val="20"/>
          <w:szCs w:val="20"/>
        </w:rPr>
      </w:pPr>
      <w:r>
        <w:rPr>
          <w:rFonts w:eastAsia="Arial" w:cs="Arial" w:ascii="Kruti Dev 010" w:hAnsi="Kruti Dev 010"/>
          <w:b/>
          <w:bCs/>
          <w:color w:val="auto"/>
          <w:sz w:val="68"/>
          <w:szCs w:val="68"/>
        </w:rPr>
        <w:t xml:space="preserve">Okkf"kZd izfrosnu </w:t>
      </w:r>
      <w:r>
        <w:rPr>
          <w:rFonts w:eastAsia="Times New Roman" w:cs="Times New Roman" w:ascii="Times New Roman" w:hAnsi="Times New Roman"/>
          <w:b/>
          <w:bCs/>
          <w:color w:val="auto"/>
          <w:sz w:val="48"/>
          <w:szCs w:val="48"/>
        </w:rPr>
        <w:t>2018-19</w:t>
      </w:r>
    </w:p>
    <w:p>
      <w:pPr>
        <w:pStyle w:val="Normal"/>
        <w:spacing w:before="0" w:after="0"/>
        <w:ind w:right="20" w:hanging="0"/>
        <w:jc w:val="center"/>
        <w:rPr>
          <w:color w:val="auto"/>
          <w:sz w:val="20"/>
          <w:szCs w:val="20"/>
        </w:rPr>
      </w:pPr>
      <w:r>
        <w:rPr>
          <w:rFonts w:eastAsia="Times New Roman" w:cs="Times New Roman" w:ascii="Times New Roman" w:hAnsi="Times New Roman"/>
          <w:b/>
          <w:bCs/>
          <w:color w:val="auto"/>
          <w:sz w:val="49"/>
          <w:szCs w:val="49"/>
        </w:rPr>
        <w:t>Annual Report 2018-19</w:t>
      </w:r>
    </w:p>
    <w:p>
      <w:pPr>
        <w:pStyle w:val="Normal"/>
        <w:spacing w:lineRule="exact" w:line="20" w:before="0" w:after="0"/>
        <w:rPr>
          <w:color w:val="auto"/>
          <w:sz w:val="24"/>
          <w:szCs w:val="24"/>
        </w:rPr>
      </w:pPr>
      <w:r>
        <w:rPr>
          <w:color w:val="auto"/>
          <w:sz w:val="24"/>
          <w:szCs w:val="24"/>
        </w:rPr>
      </w:r>
    </w:p>
    <w:p>
      <w:pPr>
        <w:pStyle w:val="Normal"/>
        <w:spacing w:lineRule="exact" w:line="200" w:before="0" w:after="0"/>
        <w:rPr>
          <w:color w:val="auto"/>
          <w:sz w:val="24"/>
          <w:szCs w:val="24"/>
        </w:rPr>
      </w:pPr>
      <w:r>
        <w:rPr>
          <w:color w:val="auto"/>
          <w:sz w:val="24"/>
          <w:szCs w:val="24"/>
        </w:rPr>
      </w:r>
    </w:p>
    <w:p>
      <w:pPr>
        <w:pStyle w:val="Normal"/>
        <w:spacing w:lineRule="exact" w:line="200" w:before="0" w:after="0"/>
        <w:rPr>
          <w:color w:val="auto"/>
          <w:sz w:val="24"/>
          <w:szCs w:val="24"/>
        </w:rPr>
      </w:pPr>
      <w:r>
        <w:rPr>
          <w:color w:val="auto"/>
          <w:sz w:val="24"/>
          <w:szCs w:val="24"/>
        </w:rPr>
      </w:r>
    </w:p>
    <w:p>
      <w:pPr>
        <w:pStyle w:val="Normal"/>
        <w:spacing w:lineRule="exact" w:line="200" w:before="0" w:after="0"/>
        <w:rPr>
          <w:color w:val="auto"/>
          <w:sz w:val="24"/>
          <w:szCs w:val="24"/>
        </w:rPr>
      </w:pPr>
      <w:r>
        <w:rPr>
          <w:color w:val="auto"/>
          <w:sz w:val="24"/>
          <w:szCs w:val="24"/>
        </w:rPr>
        <w:drawing>
          <wp:anchor behindDoc="0" distT="0" distB="0" distL="0" distR="0" simplePos="0" locked="0" layoutInCell="1" allowOverlap="1" relativeHeight="3">
            <wp:simplePos x="0" y="0"/>
            <wp:positionH relativeFrom="column">
              <wp:align>center</wp:align>
            </wp:positionH>
            <wp:positionV relativeFrom="paragraph">
              <wp:posOffset>635</wp:posOffset>
            </wp:positionV>
            <wp:extent cx="5943600" cy="2944495"/>
            <wp:effectExtent l="0" t="0" r="0" b="0"/>
            <wp:wrapSquare wrapText="largest"/>
            <wp:docPr id="2"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descr=""/>
                    <pic:cNvPicPr>
                      <a:picLocks noChangeAspect="1" noChangeArrowheads="1"/>
                    </pic:cNvPicPr>
                  </pic:nvPicPr>
                  <pic:blipFill>
                    <a:blip r:embed="rId3"/>
                    <a:stretch>
                      <a:fillRect/>
                    </a:stretch>
                  </pic:blipFill>
                  <pic:spPr bwMode="auto">
                    <a:xfrm>
                      <a:off x="0" y="0"/>
                      <a:ext cx="5943600" cy="2944495"/>
                    </a:xfrm>
                    <a:prstGeom prst="rect">
                      <a:avLst/>
                    </a:prstGeom>
                  </pic:spPr>
                </pic:pic>
              </a:graphicData>
            </a:graphic>
          </wp:anchor>
        </w:drawing>
      </w:r>
    </w:p>
    <w:p>
      <w:pPr>
        <w:pStyle w:val="Normal"/>
        <w:spacing w:lineRule="exact" w:line="200" w:before="0" w:after="0"/>
        <w:rPr>
          <w:color w:val="auto"/>
          <w:sz w:val="24"/>
          <w:szCs w:val="24"/>
        </w:rPr>
      </w:pPr>
      <w:r>
        <w:rPr>
          <w:color w:val="auto"/>
          <w:sz w:val="24"/>
          <w:szCs w:val="24"/>
        </w:rPr>
      </w:r>
    </w:p>
    <w:p>
      <w:pPr>
        <w:pStyle w:val="Normal"/>
        <w:spacing w:lineRule="exact" w:line="200" w:before="0" w:after="0"/>
        <w:rPr>
          <w:color w:val="auto"/>
          <w:sz w:val="24"/>
          <w:szCs w:val="24"/>
        </w:rPr>
      </w:pPr>
      <w:r>
        <w:rPr>
          <w:color w:val="auto"/>
          <w:sz w:val="24"/>
          <w:szCs w:val="24"/>
        </w:rPr>
      </w:r>
    </w:p>
    <w:p>
      <w:pPr>
        <w:pStyle w:val="Normal"/>
        <w:spacing w:lineRule="exact" w:line="200" w:before="0" w:after="0"/>
        <w:rPr>
          <w:color w:val="auto"/>
          <w:sz w:val="24"/>
          <w:szCs w:val="24"/>
        </w:rPr>
      </w:pPr>
      <w:r>
        <w:rPr>
          <w:color w:val="auto"/>
          <w:sz w:val="24"/>
          <w:szCs w:val="24"/>
        </w:rPr>
      </w:r>
    </w:p>
    <w:p>
      <w:pPr>
        <w:pStyle w:val="Normal"/>
        <w:spacing w:lineRule="exact" w:line="200" w:before="0" w:after="0"/>
        <w:rPr>
          <w:color w:val="auto"/>
          <w:sz w:val="24"/>
          <w:szCs w:val="24"/>
        </w:rPr>
      </w:pPr>
      <w:r>
        <w:rPr>
          <w:color w:val="auto"/>
          <w:sz w:val="24"/>
          <w:szCs w:val="24"/>
        </w:rPr>
      </w:r>
    </w:p>
    <w:p>
      <w:pPr>
        <w:pStyle w:val="Normal"/>
        <w:spacing w:lineRule="exact" w:line="200" w:before="0" w:after="0"/>
        <w:rPr>
          <w:color w:val="auto"/>
          <w:sz w:val="24"/>
          <w:szCs w:val="24"/>
        </w:rPr>
      </w:pPr>
      <w:r>
        <w:rPr>
          <w:color w:val="auto"/>
          <w:sz w:val="24"/>
          <w:szCs w:val="24"/>
        </w:rPr>
      </w:r>
    </w:p>
    <w:p>
      <w:pPr>
        <w:pStyle w:val="Normal"/>
        <w:spacing w:lineRule="exact" w:line="200" w:before="0" w:after="0"/>
        <w:rPr>
          <w:color w:val="auto"/>
          <w:sz w:val="24"/>
          <w:szCs w:val="24"/>
        </w:rPr>
      </w:pPr>
      <w:r>
        <w:rPr>
          <w:color w:val="auto"/>
          <w:sz w:val="24"/>
          <w:szCs w:val="24"/>
        </w:rPr>
      </w:r>
    </w:p>
    <w:p>
      <w:pPr>
        <w:pStyle w:val="Normal"/>
        <w:spacing w:lineRule="exact" w:line="200" w:before="0" w:after="0"/>
        <w:rPr>
          <w:color w:val="auto"/>
          <w:sz w:val="24"/>
          <w:szCs w:val="24"/>
        </w:rPr>
      </w:pPr>
      <w:r>
        <w:rPr>
          <w:color w:val="auto"/>
          <w:sz w:val="24"/>
          <w:szCs w:val="24"/>
        </w:rPr>
      </w:r>
    </w:p>
    <w:p>
      <w:pPr>
        <w:pStyle w:val="Normal"/>
        <w:spacing w:lineRule="exact" w:line="200" w:before="0" w:after="0"/>
        <w:rPr>
          <w:color w:val="auto"/>
          <w:sz w:val="24"/>
          <w:szCs w:val="24"/>
        </w:rPr>
      </w:pPr>
      <w:r>
        <w:rPr>
          <w:color w:val="auto"/>
          <w:sz w:val="24"/>
          <w:szCs w:val="24"/>
        </w:rPr>
      </w:r>
    </w:p>
    <w:p>
      <w:pPr>
        <w:pStyle w:val="Normal"/>
        <w:spacing w:lineRule="exact" w:line="200" w:before="0" w:after="0"/>
        <w:rPr>
          <w:color w:val="auto"/>
          <w:sz w:val="24"/>
          <w:szCs w:val="24"/>
        </w:rPr>
      </w:pPr>
      <w:r>
        <w:rPr>
          <w:color w:val="auto"/>
          <w:sz w:val="24"/>
          <w:szCs w:val="24"/>
        </w:rPr>
      </w:r>
    </w:p>
    <w:p>
      <w:pPr>
        <w:pStyle w:val="Normal"/>
        <w:spacing w:lineRule="exact" w:line="200" w:before="0" w:after="0"/>
        <w:rPr>
          <w:color w:val="auto"/>
          <w:sz w:val="24"/>
          <w:szCs w:val="24"/>
        </w:rPr>
      </w:pPr>
      <w:r>
        <w:rPr>
          <w:color w:val="auto"/>
          <w:sz w:val="24"/>
          <w:szCs w:val="24"/>
        </w:rPr>
      </w:r>
    </w:p>
    <w:p>
      <w:pPr>
        <w:pStyle w:val="Normal"/>
        <w:spacing w:lineRule="exact" w:line="200" w:before="0" w:after="0"/>
        <w:rPr>
          <w:color w:val="auto"/>
          <w:sz w:val="24"/>
          <w:szCs w:val="24"/>
        </w:rPr>
      </w:pPr>
      <w:r>
        <w:rPr>
          <w:color w:val="auto"/>
          <w:sz w:val="24"/>
          <w:szCs w:val="24"/>
        </w:rPr>
      </w:r>
    </w:p>
    <w:p>
      <w:pPr>
        <w:pStyle w:val="Normal"/>
        <w:spacing w:lineRule="exact" w:line="200" w:before="0" w:after="0"/>
        <w:rPr>
          <w:color w:val="auto"/>
          <w:sz w:val="24"/>
          <w:szCs w:val="24"/>
        </w:rPr>
      </w:pPr>
      <w:r>
        <w:rPr>
          <w:color w:val="auto"/>
          <w:sz w:val="24"/>
          <w:szCs w:val="24"/>
        </w:rPr>
      </w:r>
    </w:p>
    <w:p>
      <w:pPr>
        <w:pStyle w:val="PreformattedText"/>
        <w:spacing w:lineRule="auto" w:line="276" w:before="0" w:after="0"/>
        <w:ind w:right="20" w:hanging="0"/>
        <w:jc w:val="center"/>
        <w:rPr>
          <w:sz w:val="36"/>
          <w:szCs w:val="36"/>
        </w:rPr>
      </w:pPr>
      <w:bookmarkStart w:id="2" w:name="tw-target-text"/>
      <w:bookmarkEnd w:id="2"/>
      <w:r>
        <w:rPr>
          <w:rFonts w:ascii="Kruti Dev 010" w:hAnsi="Kruti Dev 010" w:eastAsia="Arial" w:cs="Kruti Dev 010"/>
          <w:b/>
          <w:b/>
          <w:bCs/>
          <w:color w:val="auto"/>
          <w:sz w:val="36"/>
          <w:sz w:val="36"/>
          <w:szCs w:val="36"/>
          <w:lang w:bidi="hi-IN"/>
        </w:rPr>
        <w:t>विश्वविद्यालय इंजीनियरिंग कॉलेज लखनपुर</w:t>
      </w:r>
      <w:bookmarkStart w:id="3" w:name="tw-target-text1"/>
      <w:bookmarkEnd w:id="3"/>
      <w:r>
        <w:rPr>
          <w:rFonts w:ascii="Kruti Dev 010" w:hAnsi="Kruti Dev 010" w:eastAsia="Arial" w:cs="Kruti Dev 010"/>
          <w:b/>
          <w:b/>
          <w:bCs/>
          <w:color w:val="auto"/>
          <w:sz w:val="36"/>
          <w:sz w:val="36"/>
          <w:szCs w:val="36"/>
          <w:lang w:bidi="hi-IN"/>
        </w:rPr>
        <w:t xml:space="preserve"> सरगुजा</w:t>
      </w:r>
      <w:r>
        <w:rPr>
          <w:rFonts w:ascii="Kruti Dev 010" w:hAnsi="Kruti Dev 010" w:eastAsia="Arial" w:cs="Kruti Dev 010"/>
          <w:b/>
          <w:b/>
          <w:bCs/>
          <w:color w:val="auto"/>
          <w:sz w:val="36"/>
          <w:sz w:val="36"/>
          <w:szCs w:val="36"/>
        </w:rPr>
        <w:t xml:space="preserve"> </w:t>
      </w:r>
      <w:r>
        <w:rPr>
          <w:rFonts w:eastAsia="Arial" w:cs="Kruti Dev 010" w:ascii="Kruti Dev 010" w:hAnsi="Kruti Dev 010"/>
          <w:b/>
          <w:bCs/>
          <w:color w:val="auto"/>
          <w:sz w:val="40"/>
          <w:szCs w:val="40"/>
          <w:lang w:bidi="hi-IN"/>
        </w:rPr>
        <w:t>¼N-x-½</w:t>
      </w:r>
    </w:p>
    <w:p>
      <w:pPr>
        <w:pStyle w:val="PreformattedText"/>
        <w:spacing w:lineRule="auto" w:line="276" w:before="0" w:after="0"/>
        <w:ind w:right="20" w:hanging="0"/>
        <w:jc w:val="center"/>
        <w:rPr>
          <w:sz w:val="30"/>
          <w:szCs w:val="30"/>
          <w:lang w:bidi="hi-IN"/>
        </w:rPr>
      </w:pPr>
      <w:bookmarkStart w:id="4" w:name="tw-target-text2"/>
      <w:bookmarkEnd w:id="4"/>
      <w:r>
        <w:rPr>
          <w:rFonts w:ascii="Kruti Dev 010" w:hAnsi="Kruti Dev 010" w:eastAsia="Arial" w:cs="Kruti Dev 010"/>
          <w:b/>
          <w:b/>
          <w:bCs/>
          <w:color w:val="auto"/>
          <w:sz w:val="30"/>
          <w:sz w:val="30"/>
          <w:szCs w:val="30"/>
          <w:lang w:bidi="hi-IN"/>
        </w:rPr>
        <w:t>सीएसवीटीयू भिलाई का एक घटक महाविद्यालय</w:t>
      </w:r>
    </w:p>
    <w:p>
      <w:pPr>
        <w:pStyle w:val="PreformattedText"/>
        <w:spacing w:before="0" w:after="0"/>
        <w:ind w:right="20" w:hanging="0"/>
        <w:jc w:val="center"/>
        <w:rPr>
          <w:rFonts w:ascii="Kruti Dev 010" w:hAnsi="Kruti Dev 010" w:eastAsia="Arial" w:cs="Kruti Dev 010"/>
          <w:b/>
          <w:b/>
          <w:bCs/>
          <w:color w:val="auto"/>
          <w:sz w:val="40"/>
          <w:szCs w:val="40"/>
          <w:lang w:bidi="hi-IN"/>
        </w:rPr>
      </w:pPr>
      <w:r>
        <w:rPr>
          <w:sz w:val="36"/>
          <w:szCs w:val="36"/>
        </w:rPr>
      </w:r>
    </w:p>
    <w:p>
      <w:pPr>
        <w:pStyle w:val="Normal"/>
        <w:spacing w:lineRule="exact" w:line="281" w:before="0" w:after="0"/>
        <w:rPr>
          <w:color w:val="auto"/>
          <w:sz w:val="24"/>
          <w:szCs w:val="24"/>
        </w:rPr>
      </w:pPr>
      <w:r>
        <w:rPr>
          <w:color w:val="auto"/>
          <w:sz w:val="24"/>
          <w:szCs w:val="24"/>
        </w:rPr>
      </w:r>
    </w:p>
    <w:p>
      <w:pPr>
        <w:pStyle w:val="Normal"/>
        <w:spacing w:before="0" w:after="0"/>
        <w:ind w:right="40" w:hanging="0"/>
        <w:jc w:val="center"/>
        <w:rPr/>
      </w:pPr>
      <w:r>
        <w:rPr>
          <w:rFonts w:eastAsia="Times New Roman" w:cs="Times New Roman" w:ascii="Times New Roman" w:hAnsi="Times New Roman"/>
          <w:color w:val="auto"/>
          <w:sz w:val="30"/>
          <w:szCs w:val="30"/>
        </w:rPr>
        <w:t>Vishwavidyalaya Engineering College Lakhanpur Sarguja (C.G.)</w:t>
      </w:r>
      <w:bookmarkStart w:id="5" w:name="page2"/>
      <w:bookmarkEnd w:id="5"/>
      <w:r>
        <w:rPr>
          <w:rFonts w:eastAsia="Times New Roman" w:cs="Times New Roman" w:ascii="Times New Roman" w:hAnsi="Times New Roman"/>
          <w:color w:val="auto"/>
          <w:sz w:val="30"/>
          <w:szCs w:val="30"/>
        </w:rPr>
        <w:t xml:space="preserve"> </w:t>
      </w:r>
    </w:p>
    <w:p>
      <w:pPr>
        <w:sectPr>
          <w:type w:val="nextPage"/>
          <w:pgSz w:w="12240" w:h="15840"/>
          <w:pgMar w:left="1440" w:right="1440" w:header="0" w:top="1440" w:footer="0" w:bottom="1440" w:gutter="0"/>
          <w:pgNumType w:fmt="decimal"/>
          <w:formProt w:val="false"/>
          <w:textDirection w:val="lrTb"/>
          <w:docGrid w:type="default" w:linePitch="100" w:charSpace="4096"/>
        </w:sectPr>
        <w:pStyle w:val="Normal"/>
        <w:spacing w:before="0" w:after="0"/>
        <w:ind w:right="40" w:hanging="0"/>
        <w:jc w:val="center"/>
        <w:rPr>
          <w:sz w:val="30"/>
          <w:szCs w:val="30"/>
        </w:rPr>
      </w:pPr>
      <w:r>
        <w:rPr>
          <w:rFonts w:eastAsia="Times New Roman" w:cs="Times New Roman" w:ascii="Times New Roman" w:hAnsi="Times New Roman"/>
          <w:color w:val="auto"/>
          <w:sz w:val="30"/>
          <w:szCs w:val="30"/>
        </w:rPr>
        <w:t>A constituent college of CSVTU Bhilai</w:t>
      </w:r>
    </w:p>
    <w:p>
      <w:pPr>
        <w:pStyle w:val="Normal"/>
        <w:spacing w:before="0" w:after="0"/>
        <w:jc w:val="center"/>
        <w:rPr>
          <w:rFonts w:ascii="Times New Roman" w:hAnsi="Times New Roman" w:eastAsia="Times New Roman" w:cs="Times New Roman"/>
          <w:b/>
          <w:b/>
          <w:bCs/>
          <w:color w:val="auto"/>
          <w:sz w:val="28"/>
          <w:szCs w:val="28"/>
        </w:rPr>
      </w:pPr>
      <w:r>
        <w:rPr>
          <w:rFonts w:eastAsia="Times New Roman" w:cs="Times New Roman" w:ascii="Times New Roman" w:hAnsi="Times New Roman"/>
          <w:b/>
          <w:bCs/>
          <w:color w:val="auto"/>
          <w:sz w:val="28"/>
          <w:szCs w:val="28"/>
        </w:rPr>
      </w:r>
    </w:p>
    <w:p>
      <w:pPr>
        <w:pStyle w:val="Normal"/>
        <w:spacing w:before="0" w:after="0"/>
        <w:jc w:val="center"/>
        <w:rPr>
          <w:rFonts w:ascii="Times New Roman" w:hAnsi="Times New Roman" w:eastAsia="Times New Roman" w:cs="Times New Roman"/>
          <w:b/>
          <w:b/>
          <w:bCs/>
          <w:color w:val="auto"/>
          <w:sz w:val="28"/>
          <w:szCs w:val="28"/>
        </w:rPr>
      </w:pPr>
      <w:r>
        <w:rPr>
          <w:rFonts w:eastAsia="Times New Roman" w:cs="Times New Roman" w:ascii="Times New Roman" w:hAnsi="Times New Roman"/>
          <w:b/>
          <w:bCs/>
          <w:color w:val="auto"/>
          <w:sz w:val="28"/>
          <w:szCs w:val="28"/>
        </w:rPr>
        <w:t>Vision</w:t>
      </w:r>
    </w:p>
    <w:p>
      <w:pPr>
        <w:pStyle w:val="Normal"/>
        <w:spacing w:lineRule="exact" w:line="200" w:before="0" w:after="0"/>
        <w:rPr>
          <w:color w:val="auto"/>
          <w:sz w:val="20"/>
          <w:szCs w:val="20"/>
        </w:rPr>
      </w:pPr>
      <w:r>
        <w:rPr>
          <w:color w:val="auto"/>
          <w:sz w:val="20"/>
          <w:szCs w:val="20"/>
        </w:rPr>
      </w:r>
    </w:p>
    <w:p>
      <w:pPr>
        <w:pStyle w:val="Normal"/>
        <w:spacing w:lineRule="exact" w:line="370" w:before="0" w:after="0"/>
        <w:rPr>
          <w:color w:val="auto"/>
          <w:sz w:val="20"/>
          <w:szCs w:val="20"/>
        </w:rPr>
      </w:pPr>
      <w:r>
        <w:rPr>
          <w:color w:val="auto"/>
          <w:sz w:val="20"/>
          <w:szCs w:val="20"/>
        </w:rPr>
      </w:r>
    </w:p>
    <w:p>
      <w:pPr>
        <w:pStyle w:val="Normal"/>
        <w:spacing w:lineRule="auto" w:line="403" w:before="0" w:after="0"/>
        <w:ind w:left="1100" w:right="440" w:hanging="0"/>
        <w:rPr>
          <w:rFonts w:ascii="Times New Roman" w:hAnsi="Times New Roman"/>
          <w:sz w:val="28"/>
          <w:szCs w:val="28"/>
        </w:rPr>
      </w:pPr>
      <w:r>
        <w:rPr>
          <w:rFonts w:eastAsia="Times New Roman" w:cs="Times New Roman" w:ascii="Times New Roman" w:hAnsi="Times New Roman"/>
          <w:color w:val="auto"/>
          <w:sz w:val="28"/>
          <w:szCs w:val="28"/>
        </w:rPr>
        <w:t xml:space="preserve">Aiming to be recognised as harmonious Institute by providing by providing technical education to produce competent professionals with ethical and social values. </w:t>
      </w:r>
    </w:p>
    <w:p>
      <w:pPr>
        <w:pStyle w:val="Normal"/>
        <w:spacing w:lineRule="exact" w:line="89" w:before="0" w:after="0"/>
        <w:rPr>
          <w:rFonts w:ascii="Times New Roman" w:hAnsi="Times New Roman"/>
          <w:color w:val="auto"/>
          <w:sz w:val="28"/>
          <w:szCs w:val="28"/>
        </w:rPr>
      </w:pPr>
      <w:r>
        <w:rPr>
          <w:rFonts w:ascii="Times New Roman" w:hAnsi="Times New Roman"/>
          <w:color w:val="auto"/>
          <w:sz w:val="28"/>
          <w:szCs w:val="28"/>
        </w:rPr>
      </w:r>
    </w:p>
    <w:p>
      <w:pPr>
        <w:pStyle w:val="Normal"/>
        <w:spacing w:before="0" w:after="0"/>
        <w:jc w:val="center"/>
        <w:rPr>
          <w:rFonts w:ascii="Times New Roman" w:hAnsi="Times New Roman" w:eastAsia="Times New Roman" w:cs="Times New Roman"/>
          <w:b/>
          <w:b/>
          <w:bCs/>
          <w:color w:val="auto"/>
          <w:sz w:val="26"/>
          <w:szCs w:val="26"/>
        </w:rPr>
      </w:pPr>
      <w:r>
        <w:rPr/>
      </w:r>
    </w:p>
    <w:p>
      <w:pPr>
        <w:pStyle w:val="Normal"/>
        <w:spacing w:before="0" w:after="0"/>
        <w:jc w:val="center"/>
        <w:rPr>
          <w:rFonts w:ascii="Times New Roman" w:hAnsi="Times New Roman" w:eastAsia="Times New Roman" w:cs="Times New Roman"/>
          <w:b/>
          <w:b/>
          <w:bCs/>
          <w:color w:val="auto"/>
          <w:sz w:val="26"/>
          <w:szCs w:val="26"/>
        </w:rPr>
      </w:pPr>
      <w:r>
        <w:rPr/>
      </w:r>
    </w:p>
    <w:p>
      <w:pPr>
        <w:pStyle w:val="Normal"/>
        <w:spacing w:before="0" w:after="0"/>
        <w:jc w:val="center"/>
        <w:rPr>
          <w:color w:val="auto"/>
          <w:sz w:val="20"/>
          <w:szCs w:val="20"/>
        </w:rPr>
      </w:pPr>
      <w:r>
        <w:rPr>
          <w:rFonts w:eastAsia="Times New Roman" w:cs="Times New Roman" w:ascii="Times New Roman" w:hAnsi="Times New Roman"/>
          <w:b/>
          <w:bCs/>
          <w:color w:val="auto"/>
          <w:sz w:val="28"/>
          <w:szCs w:val="28"/>
        </w:rPr>
        <w:t>Mission</w:t>
      </w:r>
    </w:p>
    <w:p>
      <w:pPr>
        <w:pStyle w:val="Normal"/>
        <w:spacing w:lineRule="exact" w:line="262" w:before="0" w:after="0"/>
        <w:jc w:val="center"/>
        <w:rPr>
          <w:rFonts w:ascii="Times New Roman" w:hAnsi="Times New Roman" w:eastAsia="Times New Roman" w:cs="Times New Roman"/>
          <w:color w:val="auto"/>
          <w:sz w:val="28"/>
          <w:szCs w:val="28"/>
        </w:rPr>
      </w:pPr>
      <w:r>
        <w:rPr>
          <w:rFonts w:eastAsia="Times New Roman" w:cs="Times New Roman" w:ascii="Times New Roman" w:hAnsi="Times New Roman"/>
          <w:color w:val="auto"/>
          <w:sz w:val="28"/>
          <w:szCs w:val="28"/>
        </w:rPr>
      </w:r>
    </w:p>
    <w:p>
      <w:pPr>
        <w:pStyle w:val="Normal"/>
        <w:widowControl/>
        <w:tabs>
          <w:tab w:val="clear" w:pos="720"/>
          <w:tab w:val="left" w:pos="2220" w:leader="none"/>
          <w:tab w:val="left" w:pos="3400" w:leader="none"/>
          <w:tab w:val="left" w:pos="5060" w:leader="none"/>
          <w:tab w:val="left" w:pos="5500" w:leader="none"/>
          <w:tab w:val="left" w:pos="6820" w:leader="none"/>
          <w:tab w:val="left" w:pos="8520" w:leader="none"/>
        </w:tabs>
        <w:bidi w:val="0"/>
        <w:spacing w:before="0" w:after="0"/>
        <w:ind w:left="1134" w:right="0" w:hanging="397"/>
        <w:jc w:val="left"/>
        <w:rPr>
          <w:rFonts w:ascii="Times New Roman" w:hAnsi="Times New Roman" w:eastAsia="Times New Roman" w:cs="Times New Roman"/>
          <w:color w:val="auto"/>
          <w:sz w:val="28"/>
          <w:szCs w:val="28"/>
        </w:rPr>
      </w:pPr>
      <w:r>
        <w:rPr>
          <w:rFonts w:eastAsia="Times New Roman" w:cs="Times New Roman" w:ascii="Times New Roman" w:hAnsi="Times New Roman"/>
          <w:color w:val="auto"/>
          <w:sz w:val="28"/>
          <w:szCs w:val="28"/>
        </w:rPr>
        <w:t xml:space="preserve">     </w:t>
      </w:r>
    </w:p>
    <w:p>
      <w:pPr>
        <w:pStyle w:val="Normal"/>
        <w:widowControl/>
        <w:tabs>
          <w:tab w:val="clear" w:pos="720"/>
          <w:tab w:val="left" w:pos="2220" w:leader="none"/>
          <w:tab w:val="left" w:pos="3400" w:leader="none"/>
          <w:tab w:val="left" w:pos="5060" w:leader="none"/>
          <w:tab w:val="left" w:pos="5500" w:leader="none"/>
          <w:tab w:val="left" w:pos="6820" w:leader="none"/>
          <w:tab w:val="left" w:pos="8520" w:leader="none"/>
        </w:tabs>
        <w:bidi w:val="0"/>
        <w:spacing w:before="0" w:after="0"/>
        <w:ind w:left="1134" w:right="0" w:firstLine="57"/>
        <w:jc w:val="left"/>
        <w:rPr>
          <w:rFonts w:ascii="Times New Roman" w:hAnsi="Times New Roman" w:eastAsia="Times New Roman" w:cs="Times New Roman"/>
          <w:color w:val="auto"/>
          <w:sz w:val="28"/>
          <w:szCs w:val="28"/>
        </w:rPr>
      </w:pPr>
      <w:r>
        <w:rPr>
          <w:rFonts w:eastAsia="Times New Roman" w:cs="Times New Roman" w:ascii="Times New Roman" w:hAnsi="Times New Roman"/>
          <w:color w:val="auto"/>
          <w:sz w:val="28"/>
          <w:szCs w:val="28"/>
        </w:rPr>
        <w:t xml:space="preserve">To provide quality teaching learning experience through competent staff     and state-of-art infrastructure </w:t>
      </w:r>
    </w:p>
    <w:p>
      <w:pPr>
        <w:pStyle w:val="Normal"/>
        <w:spacing w:lineRule="exact" w:line="65" w:before="0" w:after="0"/>
        <w:jc w:val="left"/>
        <w:rPr>
          <w:rFonts w:ascii="Times New Roman" w:hAnsi="Times New Roman" w:eastAsia="Times New Roman" w:cs="Times New Roman"/>
          <w:color w:val="auto"/>
          <w:sz w:val="28"/>
          <w:szCs w:val="28"/>
        </w:rPr>
      </w:pPr>
      <w:r>
        <w:rPr>
          <w:rFonts w:eastAsia="Times New Roman" w:cs="Times New Roman" w:ascii="Times New Roman" w:hAnsi="Times New Roman"/>
          <w:color w:val="auto"/>
          <w:sz w:val="28"/>
          <w:szCs w:val="28"/>
        </w:rPr>
      </w:r>
    </w:p>
    <w:p>
      <w:pPr>
        <w:pStyle w:val="Normal"/>
        <w:spacing w:lineRule="auto" w:line="285" w:before="0" w:after="0"/>
        <w:ind w:left="1100" w:right="440" w:hanging="0"/>
        <w:jc w:val="left"/>
        <w:rPr>
          <w:rFonts w:ascii="Times New Roman" w:hAnsi="Times New Roman" w:eastAsia="Times New Roman" w:cs="Times New Roman"/>
          <w:color w:val="auto"/>
          <w:sz w:val="28"/>
          <w:szCs w:val="28"/>
        </w:rPr>
      </w:pPr>
      <w:r>
        <w:rPr>
          <w:rFonts w:eastAsia="Times New Roman" w:cs="Times New Roman" w:ascii="Times New Roman" w:hAnsi="Times New Roman"/>
          <w:color w:val="auto"/>
          <w:sz w:val="28"/>
          <w:szCs w:val="28"/>
        </w:rPr>
      </w:r>
    </w:p>
    <w:p>
      <w:pPr>
        <w:pStyle w:val="Normal"/>
        <w:spacing w:lineRule="auto" w:line="285" w:before="0" w:after="0"/>
        <w:ind w:left="1100" w:right="440" w:hanging="0"/>
        <w:jc w:val="left"/>
        <w:rPr>
          <w:rFonts w:ascii="Times New Roman" w:hAnsi="Times New Roman" w:eastAsia="Times New Roman" w:cs="Times New Roman"/>
          <w:color w:val="auto"/>
          <w:sz w:val="28"/>
          <w:szCs w:val="28"/>
        </w:rPr>
      </w:pPr>
      <w:r>
        <w:rPr>
          <w:rFonts w:eastAsia="Times New Roman" w:cs="Times New Roman" w:ascii="Times New Roman" w:hAnsi="Times New Roman"/>
          <w:color w:val="auto"/>
          <w:sz w:val="28"/>
          <w:szCs w:val="28"/>
        </w:rPr>
        <w:t>To inculcate best engineering practices leading to emergence of creators, innovators, leaders and entrepreneurs.</w:t>
        <w:br/>
      </w:r>
    </w:p>
    <w:p>
      <w:pPr>
        <w:pStyle w:val="Normal"/>
        <w:spacing w:lineRule="auto" w:line="314" w:before="0" w:after="0"/>
        <w:ind w:left="1100" w:right="440" w:hanging="0"/>
        <w:jc w:val="left"/>
        <w:rPr>
          <w:rFonts w:ascii="Times New Roman" w:hAnsi="Times New Roman" w:eastAsia="Times New Roman" w:cs="Times New Roman"/>
          <w:color w:val="auto"/>
          <w:sz w:val="28"/>
          <w:szCs w:val="28"/>
        </w:rPr>
      </w:pPr>
      <w:r>
        <w:rPr>
          <w:rFonts w:eastAsia="Times New Roman" w:cs="Times New Roman" w:ascii="Times New Roman" w:hAnsi="Times New Roman"/>
          <w:color w:val="auto"/>
          <w:sz w:val="28"/>
          <w:szCs w:val="28"/>
        </w:rPr>
        <w:t xml:space="preserve">To provide quality learning environment among students of rural and tribal reason to develop social ethical and human values contributing to growth of this region and the Nation </w:t>
      </w:r>
    </w:p>
    <w:p>
      <w:pPr>
        <w:pStyle w:val="Normal"/>
        <w:spacing w:lineRule="exact" w:line="200" w:before="0" w:after="0"/>
        <w:jc w:val="left"/>
        <w:rPr>
          <w:rFonts w:ascii="Times New Roman" w:hAnsi="Times New Roman" w:eastAsia="Times New Roman" w:cs="Times New Roman"/>
          <w:color w:val="auto"/>
          <w:sz w:val="28"/>
          <w:szCs w:val="28"/>
        </w:rPr>
      </w:pPr>
      <w:r>
        <w:rPr>
          <w:rFonts w:eastAsia="Times New Roman" w:cs="Times New Roman" w:ascii="Times New Roman" w:hAnsi="Times New Roman"/>
          <w:color w:val="auto"/>
          <w:sz w:val="28"/>
          <w:szCs w:val="28"/>
        </w:rPr>
      </w:r>
    </w:p>
    <w:p>
      <w:pPr>
        <w:pStyle w:val="Normal"/>
        <w:spacing w:lineRule="exact" w:line="236" w:before="0" w:after="0"/>
        <w:jc w:val="left"/>
        <w:rPr>
          <w:rFonts w:ascii="Times New Roman" w:hAnsi="Times New Roman" w:eastAsia="Times New Roman" w:cs="Times New Roman"/>
          <w:color w:val="auto"/>
          <w:sz w:val="28"/>
          <w:szCs w:val="28"/>
        </w:rPr>
      </w:pPr>
      <w:r>
        <w:rPr>
          <w:rFonts w:eastAsia="Times New Roman" w:cs="Times New Roman" w:ascii="Times New Roman" w:hAnsi="Times New Roman"/>
          <w:color w:val="auto"/>
          <w:sz w:val="28"/>
          <w:szCs w:val="28"/>
        </w:rPr>
      </w:r>
    </w:p>
    <w:p>
      <w:pPr>
        <w:sectPr>
          <w:type w:val="nextPage"/>
          <w:pgSz w:w="12240" w:h="15840"/>
          <w:pgMar w:left="1440" w:right="1440" w:header="0" w:top="1179" w:footer="0" w:bottom="1440" w:gutter="0"/>
          <w:pgNumType w:fmt="decimal"/>
          <w:formProt w:val="false"/>
          <w:textDirection w:val="lrTb"/>
          <w:docGrid w:type="default" w:linePitch="100" w:charSpace="4096"/>
        </w:sectPr>
        <w:pStyle w:val="Normal"/>
        <w:spacing w:before="0" w:after="0"/>
        <w:jc w:val="center"/>
        <w:rPr>
          <w:b/>
          <w:b/>
          <w:bCs/>
        </w:rPr>
      </w:pPr>
      <w:r>
        <w:rPr>
          <w:rFonts w:eastAsia="Times New Roman" w:cs="Times New Roman" w:ascii="Times New Roman" w:hAnsi="Times New Roman"/>
          <w:color w:val="auto"/>
          <w:sz w:val="28"/>
          <w:szCs w:val="28"/>
        </w:rPr>
      </w:r>
      <w:bookmarkStart w:id="6" w:name="page3"/>
      <w:bookmarkStart w:id="7" w:name="page3"/>
      <w:bookmarkEnd w:id="7"/>
    </w:p>
    <w:p>
      <w:pPr>
        <w:sectPr>
          <w:type w:val="nextPage"/>
          <w:pgSz w:w="12240" w:h="15840"/>
          <w:pgMar w:left="1440" w:right="1440" w:header="0" w:top="674" w:footer="0" w:bottom="1440" w:gutter="0"/>
          <w:pgNumType w:fmt="decimal"/>
          <w:formProt w:val="false"/>
          <w:textDirection w:val="lrTb"/>
          <w:docGrid w:type="default" w:linePitch="100" w:charSpace="4096"/>
        </w:sectPr>
        <w:pStyle w:val="Normal"/>
        <w:spacing w:before="0" w:after="0"/>
        <w:ind w:right="20" w:hanging="0"/>
        <w:jc w:val="center"/>
        <w:rPr>
          <w:color w:val="auto"/>
          <w:sz w:val="20"/>
          <w:szCs w:val="20"/>
        </w:rPr>
      </w:pPr>
      <w:r>
        <w:rPr>
          <w:rFonts w:eastAsia="Arial" w:cs="Arial" w:ascii="Kruti Dev 010" w:hAnsi="Kruti Dev 010"/>
          <w:b/>
          <w:bCs/>
          <w:color w:val="auto"/>
          <w:sz w:val="62"/>
          <w:szCs w:val="62"/>
        </w:rPr>
        <w:t>Okkf"kZd izfrosnu 2018&amp;19</w:t>
      </w:r>
    </w:p>
    <w:p>
      <w:pPr>
        <w:pStyle w:val="Normal"/>
        <w:spacing w:before="0" w:after="0"/>
        <w:ind w:right="20" w:hanging="0"/>
        <w:jc w:val="center"/>
        <w:rPr>
          <w:color w:val="auto"/>
          <w:sz w:val="20"/>
          <w:szCs w:val="20"/>
        </w:rPr>
      </w:pPr>
      <w:r>
        <w:rPr>
          <w:rFonts w:eastAsia="Times New Roman" w:cs="Times New Roman" w:ascii="Times New Roman" w:hAnsi="Times New Roman"/>
          <w:b/>
          <w:bCs/>
          <w:color w:val="auto"/>
          <w:sz w:val="49"/>
          <w:szCs w:val="49"/>
        </w:rPr>
        <w:t>Annual Report 2018-19</w:t>
      </w:r>
    </w:p>
    <w:p>
      <w:pPr>
        <w:pStyle w:val="Normal"/>
        <w:spacing w:lineRule="exact" w:line="2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drawing>
          <wp:anchor behindDoc="0" distT="0" distB="0" distL="0" distR="0" simplePos="0" locked="0" layoutInCell="1" allowOverlap="1" relativeHeight="4">
            <wp:simplePos x="0" y="0"/>
            <wp:positionH relativeFrom="column">
              <wp:align>center</wp:align>
            </wp:positionH>
            <wp:positionV relativeFrom="paragraph">
              <wp:posOffset>635</wp:posOffset>
            </wp:positionV>
            <wp:extent cx="2828290" cy="2957195"/>
            <wp:effectExtent l="0" t="0" r="0" b="0"/>
            <wp:wrapSquare wrapText="largest"/>
            <wp:docPr id="3" name="Image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3" descr=""/>
                    <pic:cNvPicPr>
                      <a:picLocks noChangeAspect="1" noChangeArrowheads="1"/>
                    </pic:cNvPicPr>
                  </pic:nvPicPr>
                  <pic:blipFill>
                    <a:blip r:embed="rId4"/>
                    <a:stretch>
                      <a:fillRect/>
                    </a:stretch>
                  </pic:blipFill>
                  <pic:spPr bwMode="auto">
                    <a:xfrm>
                      <a:off x="0" y="0"/>
                      <a:ext cx="2828290" cy="2957195"/>
                    </a:xfrm>
                    <a:prstGeom prst="rect">
                      <a:avLst/>
                    </a:prstGeom>
                  </pic:spPr>
                </pic:pic>
              </a:graphicData>
            </a:graphic>
          </wp:anchor>
        </w:drawing>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385" w:before="0" w:after="0"/>
        <w:rPr>
          <w:color w:val="auto"/>
          <w:sz w:val="20"/>
          <w:szCs w:val="20"/>
        </w:rPr>
      </w:pPr>
      <w:r>
        <w:rPr>
          <w:color w:val="auto"/>
          <w:sz w:val="20"/>
          <w:szCs w:val="20"/>
        </w:rPr>
      </w:r>
    </w:p>
    <w:p>
      <w:pPr>
        <w:pStyle w:val="PreformattedText"/>
        <w:spacing w:lineRule="auto" w:line="276" w:before="0" w:after="0"/>
        <w:ind w:right="20" w:hanging="0"/>
        <w:jc w:val="center"/>
        <w:rPr>
          <w:sz w:val="36"/>
          <w:szCs w:val="36"/>
        </w:rPr>
      </w:pPr>
      <w:r>
        <w:rPr>
          <w:rFonts w:ascii="Kruti Dev 010" w:hAnsi="Kruti Dev 010" w:eastAsia="Arial" w:cs="Kruti Dev 010"/>
          <w:b/>
          <w:b/>
          <w:bCs/>
          <w:color w:val="auto"/>
          <w:sz w:val="36"/>
          <w:sz w:val="36"/>
          <w:szCs w:val="36"/>
          <w:lang w:bidi="hi-IN"/>
        </w:rPr>
        <w:t>विश्वविद्यालय इंजीनियरिंग कॉलेज लखनपुर</w:t>
      </w:r>
      <w:bookmarkStart w:id="8" w:name="tw-target-text11"/>
      <w:bookmarkEnd w:id="8"/>
      <w:r>
        <w:rPr>
          <w:rFonts w:ascii="Kruti Dev 010" w:hAnsi="Kruti Dev 010" w:eastAsia="Arial" w:cs="Kruti Dev 010"/>
          <w:b/>
          <w:b/>
          <w:bCs/>
          <w:color w:val="auto"/>
          <w:sz w:val="36"/>
          <w:sz w:val="36"/>
          <w:szCs w:val="36"/>
          <w:lang w:bidi="hi-IN"/>
        </w:rPr>
        <w:t xml:space="preserve"> सरगुजा</w:t>
      </w:r>
      <w:r>
        <w:rPr>
          <w:rFonts w:ascii="Kruti Dev 010" w:hAnsi="Kruti Dev 010" w:eastAsia="Arial" w:cs="Kruti Dev 010"/>
          <w:b/>
          <w:b/>
          <w:bCs/>
          <w:color w:val="auto"/>
          <w:sz w:val="36"/>
          <w:sz w:val="36"/>
          <w:szCs w:val="36"/>
        </w:rPr>
        <w:t xml:space="preserve"> </w:t>
      </w:r>
      <w:r>
        <w:rPr>
          <w:rFonts w:eastAsia="Arial" w:cs="Kruti Dev 010" w:ascii="Kruti Dev 010" w:hAnsi="Kruti Dev 010"/>
          <w:b/>
          <w:bCs/>
          <w:color w:val="auto"/>
          <w:sz w:val="40"/>
          <w:szCs w:val="40"/>
          <w:lang w:bidi="hi-IN"/>
        </w:rPr>
        <w:t>¼N-x-½</w:t>
      </w:r>
    </w:p>
    <w:p>
      <w:pPr>
        <w:pStyle w:val="PreformattedText"/>
        <w:spacing w:lineRule="auto" w:line="276" w:before="0" w:after="0"/>
        <w:ind w:right="20" w:hanging="0"/>
        <w:jc w:val="center"/>
        <w:rPr>
          <w:sz w:val="30"/>
          <w:szCs w:val="30"/>
          <w:lang w:bidi="hi-IN"/>
        </w:rPr>
      </w:pPr>
      <w:bookmarkStart w:id="9" w:name="tw-target-text21"/>
      <w:bookmarkEnd w:id="9"/>
      <w:r>
        <w:rPr>
          <w:rFonts w:ascii="Kruti Dev 010" w:hAnsi="Kruti Dev 010" w:eastAsia="Arial" w:cs="Kruti Dev 010"/>
          <w:b/>
          <w:b/>
          <w:bCs/>
          <w:color w:val="auto"/>
          <w:sz w:val="30"/>
          <w:sz w:val="30"/>
          <w:szCs w:val="30"/>
          <w:lang w:bidi="hi-IN"/>
        </w:rPr>
        <w:t>सीएसवीटीयू भिलाई का एक घटक महाविद्यालय</w:t>
      </w:r>
    </w:p>
    <w:p>
      <w:pPr>
        <w:pStyle w:val="PreformattedText"/>
        <w:spacing w:before="0" w:after="0"/>
        <w:ind w:right="20" w:hanging="0"/>
        <w:jc w:val="center"/>
        <w:rPr>
          <w:rFonts w:ascii="Kruti Dev 010" w:hAnsi="Kruti Dev 010" w:eastAsia="Arial" w:cs="Kruti Dev 010"/>
          <w:b/>
          <w:b/>
          <w:bCs/>
          <w:color w:val="auto"/>
          <w:sz w:val="40"/>
          <w:szCs w:val="40"/>
          <w:lang w:bidi="hi-IN"/>
        </w:rPr>
      </w:pPr>
      <w:r>
        <w:rPr>
          <w:sz w:val="36"/>
          <w:szCs w:val="36"/>
        </w:rPr>
      </w:r>
    </w:p>
    <w:p>
      <w:pPr>
        <w:pStyle w:val="Normal"/>
        <w:spacing w:lineRule="exact" w:line="281" w:before="0" w:after="0"/>
        <w:rPr>
          <w:color w:val="auto"/>
          <w:sz w:val="24"/>
          <w:szCs w:val="24"/>
        </w:rPr>
      </w:pPr>
      <w:r>
        <w:rPr>
          <w:color w:val="auto"/>
          <w:sz w:val="24"/>
          <w:szCs w:val="24"/>
        </w:rPr>
      </w:r>
    </w:p>
    <w:p>
      <w:pPr>
        <w:pStyle w:val="Normal"/>
        <w:spacing w:before="0" w:after="0"/>
        <w:ind w:right="40" w:hanging="0"/>
        <w:jc w:val="center"/>
        <w:rPr/>
      </w:pPr>
      <w:r>
        <w:rPr>
          <w:rFonts w:eastAsia="Times New Roman" w:cs="Times New Roman" w:ascii="Times New Roman" w:hAnsi="Times New Roman"/>
          <w:color w:val="auto"/>
          <w:sz w:val="30"/>
          <w:szCs w:val="30"/>
        </w:rPr>
        <w:t>Vishwavidyalaya Engineering College Lakhanpur Sarguja (C.G.)</w:t>
      </w:r>
      <w:bookmarkStart w:id="10" w:name="page210"/>
      <w:bookmarkEnd w:id="10"/>
      <w:r>
        <w:rPr>
          <w:rFonts w:eastAsia="Times New Roman" w:cs="Times New Roman" w:ascii="Times New Roman" w:hAnsi="Times New Roman"/>
          <w:color w:val="auto"/>
          <w:sz w:val="30"/>
          <w:szCs w:val="30"/>
        </w:rPr>
        <w:t xml:space="preserve"> </w:t>
      </w:r>
    </w:p>
    <w:p>
      <w:pPr>
        <w:sectPr>
          <w:type w:val="nextPage"/>
          <w:pgSz w:w="12240" w:h="15840"/>
          <w:pgMar w:left="1440" w:right="1440" w:header="0" w:top="1440" w:footer="0" w:bottom="1440" w:gutter="0"/>
          <w:pgNumType w:fmt="decimal"/>
          <w:formProt w:val="false"/>
          <w:textDirection w:val="lrTb"/>
          <w:docGrid w:type="default" w:linePitch="100" w:charSpace="4096"/>
        </w:sectPr>
        <w:pStyle w:val="Normal"/>
        <w:spacing w:before="0" w:after="0"/>
        <w:ind w:right="40" w:hanging="0"/>
        <w:jc w:val="center"/>
        <w:rPr>
          <w:sz w:val="30"/>
          <w:szCs w:val="30"/>
        </w:rPr>
      </w:pPr>
      <w:bookmarkStart w:id="11" w:name="page4"/>
      <w:bookmarkEnd w:id="11"/>
      <w:r>
        <w:rPr>
          <w:rFonts w:eastAsia="Times New Roman" w:cs="Times New Roman" w:ascii="Times New Roman" w:hAnsi="Times New Roman"/>
          <w:b/>
          <w:bCs/>
          <w:color w:val="auto"/>
          <w:sz w:val="20"/>
          <w:szCs w:val="20"/>
        </w:rPr>
        <w:t>A constituent college of CSVTU Bhilai</w:t>
      </w:r>
    </w:p>
    <w:tbl>
      <w:tblPr>
        <w:tblW w:w="5000" w:type="pct"/>
        <w:jc w:val="left"/>
        <w:tblInd w:w="330" w:type="dxa"/>
        <w:tblBorders/>
        <w:tblCellMar>
          <w:top w:w="0" w:type="dxa"/>
          <w:left w:w="0" w:type="dxa"/>
          <w:bottom w:w="0" w:type="dxa"/>
          <w:right w:w="0" w:type="dxa"/>
        </w:tblCellMar>
      </w:tblPr>
      <w:tblGrid>
        <w:gridCol w:w="1280"/>
        <w:gridCol w:w="10534"/>
      </w:tblGrid>
      <w:tr>
        <w:trPr>
          <w:trHeight w:val="309" w:hRule="atLeast"/>
        </w:trPr>
        <w:tc>
          <w:tcPr>
            <w:tcW w:w="1280" w:type="dxa"/>
            <w:tcBorders/>
            <w:shd w:fill="auto" w:val="clear"/>
            <w:vAlign w:val="bottom"/>
          </w:tcPr>
          <w:p>
            <w:pPr>
              <w:pStyle w:val="Normal"/>
              <w:spacing w:before="0" w:after="0"/>
              <w:rPr>
                <w:color w:val="auto"/>
                <w:sz w:val="24"/>
                <w:szCs w:val="24"/>
              </w:rPr>
            </w:pPr>
            <w:r>
              <w:rPr>
                <w:color w:val="auto"/>
                <w:sz w:val="24"/>
                <w:szCs w:val="24"/>
              </w:rPr>
            </w:r>
          </w:p>
        </w:tc>
        <w:tc>
          <w:tcPr>
            <w:tcW w:w="10534" w:type="dxa"/>
            <w:tcBorders/>
            <w:shd w:fill="auto" w:val="clear"/>
            <w:vAlign w:val="bottom"/>
          </w:tcPr>
          <w:p>
            <w:pPr>
              <w:pStyle w:val="Normal"/>
              <w:spacing w:before="0" w:after="0"/>
              <w:ind w:left="3100" w:hanging="0"/>
              <w:rPr>
                <w:color w:val="auto"/>
                <w:sz w:val="20"/>
                <w:szCs w:val="20"/>
              </w:rPr>
            </w:pPr>
            <w:r>
              <w:rPr>
                <w:rFonts w:eastAsia="Times New Roman" w:cs="Times New Roman" w:ascii="Times New Roman" w:hAnsi="Times New Roman"/>
                <w:b/>
                <w:bCs/>
                <w:color w:val="auto"/>
                <w:sz w:val="23"/>
                <w:szCs w:val="23"/>
              </w:rPr>
              <w:t>INDEX</w:t>
            </w:r>
          </w:p>
        </w:tc>
      </w:tr>
      <w:tr>
        <w:trPr>
          <w:trHeight w:val="206" w:hRule="atLeast"/>
        </w:trPr>
        <w:tc>
          <w:tcPr>
            <w:tcW w:w="1280" w:type="dxa"/>
            <w:tcBorders>
              <w:bottom w:val="single" w:sz="8" w:space="0" w:color="000000"/>
              <w:insideH w:val="single" w:sz="8" w:space="0" w:color="000000"/>
            </w:tcBorders>
            <w:shd w:fill="auto" w:val="clear"/>
            <w:vAlign w:val="bottom"/>
          </w:tcPr>
          <w:p>
            <w:pPr>
              <w:pStyle w:val="Normal"/>
              <w:spacing w:before="0" w:after="0"/>
              <w:rPr>
                <w:color w:val="auto"/>
                <w:sz w:val="17"/>
                <w:szCs w:val="17"/>
              </w:rPr>
            </w:pPr>
            <w:r>
              <w:rPr>
                <w:color w:val="auto"/>
                <w:sz w:val="17"/>
                <w:szCs w:val="17"/>
              </w:rPr>
            </w:r>
          </w:p>
        </w:tc>
        <w:tc>
          <w:tcPr>
            <w:tcW w:w="10534" w:type="dxa"/>
            <w:tcBorders>
              <w:bottom w:val="single" w:sz="8" w:space="0" w:color="000000"/>
              <w:insideH w:val="single" w:sz="8" w:space="0" w:color="000000"/>
            </w:tcBorders>
            <w:shd w:fill="auto" w:val="clear"/>
            <w:vAlign w:val="bottom"/>
          </w:tcPr>
          <w:p>
            <w:pPr>
              <w:pStyle w:val="Normal"/>
              <w:spacing w:before="0" w:after="0"/>
              <w:rPr>
                <w:color w:val="auto"/>
                <w:sz w:val="17"/>
                <w:szCs w:val="17"/>
              </w:rPr>
            </w:pPr>
            <w:r>
              <w:rPr>
                <w:color w:val="auto"/>
                <w:sz w:val="17"/>
                <w:szCs w:val="17"/>
              </w:rPr>
            </w:r>
          </w:p>
        </w:tc>
      </w:tr>
      <w:tr>
        <w:trPr>
          <w:trHeight w:val="298" w:hRule="atLeast"/>
        </w:trPr>
        <w:tc>
          <w:tcPr>
            <w:tcW w:w="1280" w:type="dxa"/>
            <w:tcBorders>
              <w:left w:val="single" w:sz="8" w:space="0" w:color="000000"/>
              <w:right w:val="single" w:sz="8" w:space="0" w:color="000000"/>
              <w:insideV w:val="single" w:sz="8" w:space="0" w:color="000000"/>
            </w:tcBorders>
            <w:shd w:fill="auto" w:val="clear"/>
            <w:vAlign w:val="bottom"/>
          </w:tcPr>
          <w:p>
            <w:pPr>
              <w:pStyle w:val="Normal"/>
              <w:spacing w:before="0" w:after="0"/>
              <w:jc w:val="center"/>
              <w:rPr>
                <w:color w:val="auto"/>
                <w:sz w:val="20"/>
                <w:szCs w:val="20"/>
              </w:rPr>
            </w:pPr>
            <w:r>
              <w:rPr>
                <w:rFonts w:eastAsia="Times New Roman" w:cs="Times New Roman" w:ascii="Times New Roman" w:hAnsi="Times New Roman"/>
                <w:b/>
                <w:bCs/>
                <w:color w:val="auto"/>
                <w:w w:val="99"/>
                <w:sz w:val="23"/>
                <w:szCs w:val="23"/>
              </w:rPr>
              <w:t>S.No.</w:t>
            </w:r>
          </w:p>
        </w:tc>
        <w:tc>
          <w:tcPr>
            <w:tcW w:w="10534" w:type="dxa"/>
            <w:tcBorders>
              <w:right w:val="single" w:sz="8" w:space="0" w:color="000000"/>
              <w:insideV w:val="single" w:sz="8" w:space="0" w:color="000000"/>
            </w:tcBorders>
            <w:shd w:fill="auto" w:val="clear"/>
            <w:vAlign w:val="bottom"/>
          </w:tcPr>
          <w:p>
            <w:pPr>
              <w:pStyle w:val="Normal"/>
              <w:spacing w:before="0" w:after="0"/>
              <w:ind w:left="1720" w:hanging="0"/>
              <w:rPr>
                <w:color w:val="auto"/>
                <w:sz w:val="20"/>
                <w:szCs w:val="20"/>
              </w:rPr>
            </w:pPr>
            <w:r>
              <w:rPr>
                <w:rFonts w:eastAsia="Times New Roman" w:cs="Times New Roman" w:ascii="Times New Roman" w:hAnsi="Times New Roman"/>
                <w:b/>
                <w:bCs/>
                <w:color w:val="auto"/>
                <w:sz w:val="23"/>
                <w:szCs w:val="23"/>
              </w:rPr>
              <w:t>Activities</w:t>
            </w:r>
          </w:p>
        </w:tc>
      </w:tr>
      <w:tr>
        <w:trPr>
          <w:trHeight w:val="80" w:hRule="atLeast"/>
        </w:trPr>
        <w:tc>
          <w:tcPr>
            <w:tcW w:w="1280"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vAlign w:val="bottom"/>
          </w:tcPr>
          <w:p>
            <w:pPr>
              <w:pStyle w:val="Normal"/>
              <w:spacing w:before="0" w:after="0"/>
              <w:rPr>
                <w:color w:val="auto"/>
                <w:sz w:val="6"/>
                <w:szCs w:val="6"/>
              </w:rPr>
            </w:pPr>
            <w:r>
              <w:rPr>
                <w:color w:val="auto"/>
                <w:sz w:val="6"/>
                <w:szCs w:val="6"/>
              </w:rPr>
            </w:r>
          </w:p>
        </w:tc>
        <w:tc>
          <w:tcPr>
            <w:tcW w:w="10534" w:type="dxa"/>
            <w:tcBorders>
              <w:bottom w:val="single" w:sz="8" w:space="0" w:color="000000"/>
              <w:right w:val="single" w:sz="8" w:space="0" w:color="000000"/>
              <w:insideH w:val="single" w:sz="8" w:space="0" w:color="000000"/>
              <w:insideV w:val="single" w:sz="8" w:space="0" w:color="000000"/>
            </w:tcBorders>
            <w:shd w:fill="auto" w:val="clear"/>
            <w:vAlign w:val="bottom"/>
          </w:tcPr>
          <w:p>
            <w:pPr>
              <w:pStyle w:val="Normal"/>
              <w:spacing w:before="0" w:after="0"/>
              <w:rPr>
                <w:color w:val="auto"/>
                <w:sz w:val="6"/>
                <w:szCs w:val="6"/>
              </w:rPr>
            </w:pPr>
            <w:r>
              <w:rPr>
                <w:color w:val="auto"/>
                <w:sz w:val="6"/>
                <w:szCs w:val="6"/>
              </w:rPr>
            </w:r>
          </w:p>
        </w:tc>
      </w:tr>
      <w:tr>
        <w:trPr>
          <w:trHeight w:val="298" w:hRule="atLeast"/>
        </w:trPr>
        <w:tc>
          <w:tcPr>
            <w:tcW w:w="1280" w:type="dxa"/>
            <w:tcBorders>
              <w:left w:val="single" w:sz="8" w:space="0" w:color="000000"/>
              <w:right w:val="single" w:sz="8" w:space="0" w:color="000000"/>
              <w:insideV w:val="single" w:sz="8" w:space="0" w:color="000000"/>
            </w:tcBorders>
            <w:shd w:fill="auto" w:val="clear"/>
            <w:vAlign w:val="bottom"/>
          </w:tcPr>
          <w:p>
            <w:pPr>
              <w:pStyle w:val="Normal"/>
              <w:spacing w:before="0" w:after="0"/>
              <w:jc w:val="center"/>
              <w:rPr>
                <w:color w:val="auto"/>
                <w:sz w:val="20"/>
                <w:szCs w:val="20"/>
              </w:rPr>
            </w:pPr>
            <w:r>
              <w:rPr>
                <w:rFonts w:eastAsia="Times New Roman" w:cs="Times New Roman" w:ascii="Times New Roman" w:hAnsi="Times New Roman"/>
                <w:b/>
                <w:bCs/>
                <w:color w:val="auto"/>
                <w:w w:val="97"/>
                <w:sz w:val="23"/>
                <w:szCs w:val="23"/>
              </w:rPr>
              <w:t>01.</w:t>
            </w:r>
          </w:p>
        </w:tc>
        <w:tc>
          <w:tcPr>
            <w:tcW w:w="10534" w:type="dxa"/>
            <w:tcBorders>
              <w:right w:val="single" w:sz="8" w:space="0" w:color="000000"/>
              <w:insideV w:val="single" w:sz="8" w:space="0" w:color="000000"/>
            </w:tcBorders>
            <w:shd w:fill="auto" w:val="clear"/>
            <w:vAlign w:val="bottom"/>
          </w:tcPr>
          <w:p>
            <w:pPr>
              <w:pStyle w:val="Normal"/>
              <w:spacing w:before="0" w:after="0"/>
              <w:ind w:left="80" w:hanging="0"/>
              <w:rPr/>
            </w:pPr>
            <w:r>
              <w:rPr>
                <w:rFonts w:eastAsia="Times New Roman" w:cs="Times New Roman" w:ascii="Times New Roman" w:hAnsi="Times New Roman"/>
                <w:color w:val="auto"/>
                <w:sz w:val="20"/>
                <w:szCs w:val="20"/>
              </w:rPr>
              <w:t>About College</w:t>
            </w:r>
          </w:p>
        </w:tc>
      </w:tr>
      <w:tr>
        <w:trPr>
          <w:trHeight w:val="80" w:hRule="atLeast"/>
        </w:trPr>
        <w:tc>
          <w:tcPr>
            <w:tcW w:w="1280"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vAlign w:val="bottom"/>
          </w:tcPr>
          <w:p>
            <w:pPr>
              <w:pStyle w:val="Normal"/>
              <w:spacing w:before="0" w:after="0"/>
              <w:rPr>
                <w:color w:val="auto"/>
                <w:sz w:val="6"/>
                <w:szCs w:val="6"/>
              </w:rPr>
            </w:pPr>
            <w:r>
              <w:rPr>
                <w:color w:val="auto"/>
                <w:sz w:val="6"/>
                <w:szCs w:val="6"/>
              </w:rPr>
            </w:r>
          </w:p>
        </w:tc>
        <w:tc>
          <w:tcPr>
            <w:tcW w:w="10534" w:type="dxa"/>
            <w:tcBorders>
              <w:bottom w:val="single" w:sz="8" w:space="0" w:color="000000"/>
              <w:right w:val="single" w:sz="8" w:space="0" w:color="000000"/>
              <w:insideH w:val="single" w:sz="8" w:space="0" w:color="000000"/>
              <w:insideV w:val="single" w:sz="8" w:space="0" w:color="000000"/>
            </w:tcBorders>
            <w:shd w:fill="auto" w:val="clear"/>
            <w:vAlign w:val="bottom"/>
          </w:tcPr>
          <w:p>
            <w:pPr>
              <w:pStyle w:val="Normal"/>
              <w:spacing w:before="0" w:after="0"/>
              <w:rPr>
                <w:color w:val="auto"/>
                <w:sz w:val="6"/>
                <w:szCs w:val="6"/>
              </w:rPr>
            </w:pPr>
            <w:r>
              <w:rPr>
                <w:color w:val="auto"/>
                <w:sz w:val="6"/>
                <w:szCs w:val="6"/>
              </w:rPr>
            </w:r>
          </w:p>
        </w:tc>
      </w:tr>
      <w:tr>
        <w:trPr>
          <w:trHeight w:val="298" w:hRule="atLeast"/>
        </w:trPr>
        <w:tc>
          <w:tcPr>
            <w:tcW w:w="1280" w:type="dxa"/>
            <w:tcBorders>
              <w:left w:val="single" w:sz="8" w:space="0" w:color="000000"/>
              <w:right w:val="single" w:sz="8" w:space="0" w:color="000000"/>
              <w:insideV w:val="single" w:sz="8" w:space="0" w:color="000000"/>
            </w:tcBorders>
            <w:shd w:fill="auto" w:val="clear"/>
            <w:vAlign w:val="bottom"/>
          </w:tcPr>
          <w:p>
            <w:pPr>
              <w:pStyle w:val="Normal"/>
              <w:spacing w:before="0" w:after="0"/>
              <w:jc w:val="center"/>
              <w:rPr>
                <w:color w:val="auto"/>
                <w:sz w:val="20"/>
                <w:szCs w:val="20"/>
              </w:rPr>
            </w:pPr>
            <w:r>
              <w:rPr>
                <w:rFonts w:eastAsia="Times New Roman" w:cs="Times New Roman" w:ascii="Times New Roman" w:hAnsi="Times New Roman"/>
                <w:b/>
                <w:bCs/>
                <w:color w:val="auto"/>
                <w:w w:val="97"/>
                <w:sz w:val="23"/>
                <w:szCs w:val="23"/>
              </w:rPr>
              <w:t>02.</w:t>
            </w:r>
          </w:p>
        </w:tc>
        <w:tc>
          <w:tcPr>
            <w:tcW w:w="10534" w:type="dxa"/>
            <w:tcBorders>
              <w:right w:val="single" w:sz="8" w:space="0" w:color="000000"/>
              <w:insideV w:val="single" w:sz="8" w:space="0" w:color="000000"/>
            </w:tcBorders>
            <w:shd w:fill="auto" w:val="clear"/>
            <w:vAlign w:val="bottom"/>
          </w:tcPr>
          <w:p>
            <w:pPr>
              <w:pStyle w:val="TextBody"/>
              <w:tabs>
                <w:tab w:val="clear" w:pos="720"/>
                <w:tab w:val="left" w:pos="5913" w:leader="none"/>
              </w:tabs>
              <w:spacing w:lineRule="auto" w:line="360" w:before="0" w:after="0"/>
              <w:ind w:hanging="0"/>
              <w:jc w:val="left"/>
              <w:rPr>
                <w:rFonts w:ascii="Times New Roman" w:hAnsi="Times New Roman"/>
                <w:b/>
                <w:b/>
                <w:bCs/>
                <w:sz w:val="32"/>
                <w:szCs w:val="32"/>
                <w:u w:val="single"/>
              </w:rPr>
            </w:pPr>
            <w:r>
              <w:rPr>
                <w:rFonts w:eastAsia="Arial" w:cs="Arial" w:ascii="Times New Roman" w:hAnsi="Times New Roman"/>
                <w:b/>
                <w:bCs/>
                <w:color w:val="auto"/>
                <w:sz w:val="23"/>
                <w:szCs w:val="23"/>
                <w:u w:val="single"/>
              </w:rPr>
              <w:t>Report on menter activities</w:t>
            </w:r>
          </w:p>
        </w:tc>
      </w:tr>
      <w:tr>
        <w:trPr>
          <w:trHeight w:val="85" w:hRule="atLeast"/>
        </w:trPr>
        <w:tc>
          <w:tcPr>
            <w:tcW w:w="1280"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vAlign w:val="bottom"/>
          </w:tcPr>
          <w:p>
            <w:pPr>
              <w:pStyle w:val="Normal"/>
              <w:spacing w:before="0" w:after="0"/>
              <w:rPr>
                <w:color w:val="auto"/>
                <w:sz w:val="7"/>
                <w:szCs w:val="7"/>
              </w:rPr>
            </w:pPr>
            <w:r>
              <w:rPr>
                <w:color w:val="auto"/>
                <w:sz w:val="7"/>
                <w:szCs w:val="7"/>
              </w:rPr>
            </w:r>
          </w:p>
        </w:tc>
        <w:tc>
          <w:tcPr>
            <w:tcW w:w="10534" w:type="dxa"/>
            <w:tcBorders>
              <w:bottom w:val="single" w:sz="8" w:space="0" w:color="000000"/>
              <w:right w:val="single" w:sz="8" w:space="0" w:color="000000"/>
              <w:insideH w:val="single" w:sz="8" w:space="0" w:color="000000"/>
              <w:insideV w:val="single" w:sz="8" w:space="0" w:color="000000"/>
            </w:tcBorders>
            <w:shd w:fill="auto" w:val="clear"/>
            <w:vAlign w:val="bottom"/>
          </w:tcPr>
          <w:p>
            <w:pPr>
              <w:pStyle w:val="Normal"/>
              <w:spacing w:before="0" w:after="0"/>
              <w:rPr>
                <w:color w:val="auto"/>
                <w:sz w:val="7"/>
                <w:szCs w:val="7"/>
              </w:rPr>
            </w:pPr>
            <w:r>
              <w:rPr>
                <w:color w:val="auto"/>
                <w:sz w:val="7"/>
                <w:szCs w:val="7"/>
              </w:rPr>
            </w:r>
          </w:p>
        </w:tc>
      </w:tr>
      <w:tr>
        <w:trPr>
          <w:trHeight w:val="294" w:hRule="atLeast"/>
        </w:trPr>
        <w:tc>
          <w:tcPr>
            <w:tcW w:w="1280" w:type="dxa"/>
            <w:tcBorders>
              <w:left w:val="single" w:sz="8" w:space="0" w:color="000000"/>
              <w:right w:val="single" w:sz="8" w:space="0" w:color="000000"/>
              <w:insideV w:val="single" w:sz="8" w:space="0" w:color="000000"/>
            </w:tcBorders>
            <w:shd w:fill="auto" w:val="clear"/>
            <w:vAlign w:val="bottom"/>
          </w:tcPr>
          <w:p>
            <w:pPr>
              <w:pStyle w:val="Normal"/>
              <w:spacing w:before="0" w:after="0"/>
              <w:jc w:val="center"/>
              <w:rPr>
                <w:color w:val="auto"/>
                <w:sz w:val="20"/>
                <w:szCs w:val="20"/>
              </w:rPr>
            </w:pPr>
            <w:r>
              <w:rPr>
                <w:rFonts w:eastAsia="Times New Roman" w:cs="Times New Roman" w:ascii="Times New Roman" w:hAnsi="Times New Roman"/>
                <w:b/>
                <w:bCs/>
                <w:color w:val="auto"/>
                <w:w w:val="97"/>
                <w:sz w:val="23"/>
                <w:szCs w:val="23"/>
              </w:rPr>
              <w:t>03.</w:t>
            </w:r>
          </w:p>
        </w:tc>
        <w:tc>
          <w:tcPr>
            <w:tcW w:w="10534" w:type="dxa"/>
            <w:tcBorders>
              <w:right w:val="single" w:sz="8" w:space="0" w:color="000000"/>
              <w:insideV w:val="single" w:sz="8" w:space="0" w:color="000000"/>
            </w:tcBorders>
            <w:shd w:fill="auto" w:val="clear"/>
            <w:vAlign w:val="bottom"/>
          </w:tcPr>
          <w:p>
            <w:pPr>
              <w:pStyle w:val="Normal"/>
              <w:spacing w:before="0" w:after="0"/>
              <w:ind w:left="80" w:hanging="0"/>
              <w:rPr/>
            </w:pPr>
            <w:r>
              <w:rPr>
                <w:rFonts w:eastAsia="Times New Roman" w:cs="Times New Roman" w:ascii="Times New Roman" w:hAnsi="Times New Roman"/>
                <w:color w:val="auto"/>
                <w:sz w:val="23"/>
                <w:szCs w:val="23"/>
              </w:rPr>
              <w:t>Records of NPIU meeting on 26.03.2019</w:t>
            </w:r>
          </w:p>
        </w:tc>
      </w:tr>
      <w:tr>
        <w:trPr>
          <w:trHeight w:val="80" w:hRule="atLeast"/>
        </w:trPr>
        <w:tc>
          <w:tcPr>
            <w:tcW w:w="1280"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vAlign w:val="bottom"/>
          </w:tcPr>
          <w:p>
            <w:pPr>
              <w:pStyle w:val="Normal"/>
              <w:spacing w:before="0" w:after="0"/>
              <w:rPr>
                <w:color w:val="auto"/>
                <w:sz w:val="6"/>
                <w:szCs w:val="6"/>
              </w:rPr>
            </w:pPr>
            <w:r>
              <w:rPr>
                <w:color w:val="auto"/>
                <w:sz w:val="6"/>
                <w:szCs w:val="6"/>
              </w:rPr>
            </w:r>
          </w:p>
        </w:tc>
        <w:tc>
          <w:tcPr>
            <w:tcW w:w="10534" w:type="dxa"/>
            <w:tcBorders>
              <w:bottom w:val="single" w:sz="8" w:space="0" w:color="000000"/>
              <w:right w:val="single" w:sz="8" w:space="0" w:color="000000"/>
              <w:insideH w:val="single" w:sz="8" w:space="0" w:color="000000"/>
              <w:insideV w:val="single" w:sz="8" w:space="0" w:color="000000"/>
            </w:tcBorders>
            <w:shd w:fill="auto" w:val="clear"/>
            <w:vAlign w:val="bottom"/>
          </w:tcPr>
          <w:p>
            <w:pPr>
              <w:pStyle w:val="Normal"/>
              <w:spacing w:before="0" w:after="0"/>
              <w:rPr>
                <w:color w:val="auto"/>
                <w:sz w:val="6"/>
                <w:szCs w:val="6"/>
              </w:rPr>
            </w:pPr>
            <w:r>
              <w:rPr>
                <w:color w:val="auto"/>
                <w:sz w:val="6"/>
                <w:szCs w:val="6"/>
              </w:rPr>
            </w:r>
          </w:p>
        </w:tc>
      </w:tr>
    </w:tbl>
    <w:p>
      <w:pPr>
        <w:pStyle w:val="Normal"/>
        <w:rPr/>
      </w:pPr>
      <w:r>
        <w:rPr/>
      </w:r>
    </w:p>
    <w:p>
      <w:pPr>
        <w:pStyle w:val="Normal"/>
        <w:rPr/>
      </w:pPr>
      <w:r>
        <w:rPr/>
      </w:r>
    </w:p>
    <w:p>
      <w:pPr>
        <w:pStyle w:val="Normal"/>
        <w:rPr/>
      </w:pPr>
      <w:r>
        <w:rPr/>
      </w:r>
    </w:p>
    <w:p>
      <w:pPr>
        <w:sectPr>
          <w:type w:val="nextPage"/>
          <w:pgSz w:w="12240" w:h="15840"/>
          <w:pgMar w:left="1440" w:right="1440" w:header="0" w:top="1332" w:footer="0" w:bottom="1440" w:gutter="0"/>
          <w:pgNumType w:fmt="decimal"/>
          <w:formProt w:val="false"/>
          <w:textDirection w:val="lrTb"/>
          <w:docGrid w:type="default" w:linePitch="100" w:charSpace="4096"/>
        </w:sectPr>
        <w:pStyle w:val="Normal"/>
        <w:rPr/>
      </w:pPr>
      <w:r>
        <w:rPr/>
      </w:r>
      <w:bookmarkStart w:id="12" w:name="page5"/>
      <w:bookmarkStart w:id="13" w:name="page5"/>
      <w:bookmarkEnd w:id="13"/>
    </w:p>
    <w:p>
      <w:pPr>
        <w:pStyle w:val="Normal"/>
        <w:spacing w:lineRule="exact" w:line="65" w:before="0" w:after="0"/>
        <w:rPr>
          <w:color w:val="auto"/>
          <w:sz w:val="20"/>
          <w:szCs w:val="20"/>
        </w:rPr>
      </w:pPr>
      <w:r>
        <w:rPr>
          <w:color w:val="auto"/>
          <w:sz w:val="20"/>
          <w:szCs w:val="20"/>
        </w:rPr>
      </w:r>
    </w:p>
    <w:p>
      <w:pPr>
        <w:pStyle w:val="Normal"/>
        <w:spacing w:lineRule="exact" w:line="65" w:before="0" w:after="0"/>
        <w:rPr>
          <w:rFonts w:ascii="Times New Roman" w:hAnsi="Times New Roman"/>
          <w:b/>
          <w:b/>
          <w:bCs/>
          <w:color w:val="auto"/>
          <w:sz w:val="30"/>
          <w:szCs w:val="30"/>
        </w:rPr>
      </w:pPr>
      <w:r>
        <w:rPr>
          <w:rFonts w:ascii="Times New Roman" w:hAnsi="Times New Roman"/>
          <w:b/>
          <w:bCs/>
          <w:color w:val="auto"/>
          <w:sz w:val="30"/>
          <w:szCs w:val="30"/>
        </w:rPr>
      </w:r>
    </w:p>
    <w:p>
      <w:pPr>
        <w:pStyle w:val="TextBody"/>
        <w:tabs>
          <w:tab w:val="clear" w:pos="720"/>
          <w:tab w:val="left" w:pos="5913" w:leader="none"/>
        </w:tabs>
        <w:spacing w:lineRule="auto" w:line="360" w:before="0" w:after="0"/>
        <w:jc w:val="center"/>
        <w:rPr>
          <w:rFonts w:ascii="Times New Roman" w:hAnsi="Times New Roman"/>
          <w:b/>
          <w:b/>
          <w:bCs/>
          <w:sz w:val="32"/>
          <w:szCs w:val="32"/>
          <w:u w:val="single"/>
        </w:rPr>
      </w:pPr>
      <w:r>
        <w:rPr>
          <w:rFonts w:eastAsia="Arial" w:cs="Arial" w:ascii="Times New Roman" w:hAnsi="Times New Roman"/>
          <w:b/>
          <w:bCs/>
          <w:color w:val="auto"/>
          <w:sz w:val="32"/>
          <w:szCs w:val="32"/>
          <w:u w:val="single"/>
        </w:rPr>
        <w:t>1.   “ABOUT  COLLEGE”</w:t>
      </w:r>
    </w:p>
    <w:p>
      <w:pPr>
        <w:pStyle w:val="TextBody"/>
        <w:spacing w:lineRule="auto" w:line="276" w:before="0" w:after="0"/>
        <w:jc w:val="both"/>
        <w:rPr>
          <w:rFonts w:ascii="Times New Roman" w:hAnsi="Times New Roman"/>
          <w:b w:val="false"/>
          <w:b w:val="false"/>
          <w:bCs w:val="false"/>
          <w:sz w:val="28"/>
          <w:szCs w:val="28"/>
        </w:rPr>
      </w:pPr>
      <w:r>
        <w:rPr>
          <w:rFonts w:eastAsia="Arial" w:cs="Arial" w:ascii="Times New Roman" w:hAnsi="Times New Roman"/>
          <w:b w:val="false"/>
          <w:bCs w:val="false"/>
          <w:color w:val="auto"/>
          <w:sz w:val="28"/>
          <w:szCs w:val="28"/>
        </w:rPr>
        <w:t xml:space="preserve">Vishwavidyalaya Engineering College Lakhanpur, A constituent college of Chhattisgarh Swami Vivekanand Technical University Bhilai was established in the year 2010, and within a short span of 4 years it has risen to the position of being a prestigious Engineering College in the Chhattisgarh state. Our students are well known for their discipline and ethical standards which help them show good performance in academics and obtain the best placements. I am sure that this has been made possible due to the excellent co-ordination among the governing body, the staff, the students and their parents. The infrastructure of our college is in a continuous process of up gradation and it could be felt when one enters into the campus. </w:t>
      </w:r>
    </w:p>
    <w:p>
      <w:pPr>
        <w:pStyle w:val="TextBody"/>
        <w:spacing w:lineRule="auto" w:line="276"/>
        <w:jc w:val="both"/>
        <w:rPr>
          <w:rFonts w:ascii="Times New Roman" w:hAnsi="Times New Roman"/>
          <w:sz w:val="30"/>
          <w:szCs w:val="30"/>
        </w:rPr>
      </w:pPr>
      <w:r>
        <w:rPr>
          <w:rFonts w:ascii="Times New Roman" w:hAnsi="Times New Roman"/>
          <w:b w:val="false"/>
          <w:bCs w:val="false"/>
          <w:sz w:val="28"/>
          <w:szCs w:val="28"/>
        </w:rPr>
        <w:tab/>
        <w:t>The college encourages the students to participate in co-curricular activities like sports, intercollegiate competitions, project exhibitions, industrial visits, etc. in a balanced manner. The faculty members are also provided support to participate in training programmes, conferences, pursue higher studies, etc. to upgrade themselves in their profession. I am sure that our students will continue their stellar performance during the course and afterwards, and also extend their interest in pursuing post graduate and research studies. We intend to generate greater interaction with the Industry in student projects, workshops and seminars. We are also now focusing on building a strong Alumni Association who, we believe that, are the ambassadors of this Institute and could contribute significantly to its growth from various dimensions. It is our pleasure to receive your feedbacks, suggestions and your co-operation for further development of this Institute.</w:t>
      </w:r>
      <w:r>
        <w:rPr>
          <w:rFonts w:ascii="Times New Roman" w:hAnsi="Times New Roman"/>
          <w:sz w:val="30"/>
          <w:szCs w:val="30"/>
        </w:rPr>
        <w:t xml:space="preserve"> </w:t>
      </w:r>
    </w:p>
    <w:p>
      <w:pPr>
        <w:sectPr>
          <w:type w:val="nextPage"/>
          <w:pgSz w:w="12240" w:h="15840"/>
          <w:pgMar w:left="1440" w:right="1140" w:header="0" w:top="1325" w:footer="0" w:bottom="1440" w:gutter="0"/>
          <w:pgNumType w:fmt="decimal"/>
          <w:formProt w:val="false"/>
          <w:textDirection w:val="lrTb"/>
          <w:docGrid w:type="default" w:linePitch="100" w:charSpace="4096"/>
        </w:sectPr>
        <w:pStyle w:val="Normal"/>
        <w:spacing w:lineRule="auto" w:line="420" w:before="0" w:after="0"/>
        <w:ind w:left="440" w:right="740" w:hanging="0"/>
        <w:jc w:val="both"/>
        <w:rPr>
          <w:rFonts w:eastAsia="Arial" w:cs="Arial"/>
          <w:b/>
          <w:b/>
          <w:bCs/>
          <w:color w:val="auto"/>
        </w:rPr>
      </w:pPr>
      <w:r>
        <w:rPr>
          <w:rFonts w:ascii="Times New Roman" w:hAnsi="Times New Roman"/>
          <w:sz w:val="30"/>
          <w:szCs w:val="30"/>
        </w:rPr>
      </w:r>
      <w:bookmarkStart w:id="14" w:name="page7"/>
      <w:bookmarkStart w:id="15" w:name="page7"/>
      <w:bookmarkEnd w:id="15"/>
    </w:p>
    <w:p>
      <w:pPr>
        <w:sectPr>
          <w:type w:val="nextPage"/>
          <w:pgSz w:w="12240" w:h="15840"/>
          <w:pgMar w:left="1440" w:right="1440" w:header="0" w:top="920" w:footer="0" w:bottom="1440" w:gutter="0"/>
          <w:pgNumType w:fmt="decimal"/>
          <w:formProt w:val="false"/>
          <w:textDirection w:val="lrTb"/>
          <w:docGrid w:type="default" w:linePitch="100" w:charSpace="4096"/>
        </w:sectPr>
        <w:pStyle w:val="TextBody"/>
        <w:tabs>
          <w:tab w:val="clear" w:pos="720"/>
          <w:tab w:val="left" w:pos="5913" w:leader="none"/>
        </w:tabs>
        <w:spacing w:lineRule="auto" w:line="360" w:before="0" w:after="0"/>
        <w:jc w:val="center"/>
        <w:rPr>
          <w:rFonts w:ascii="Times New Roman" w:hAnsi="Times New Roman"/>
          <w:b/>
          <w:b/>
          <w:bCs/>
          <w:sz w:val="32"/>
          <w:szCs w:val="32"/>
          <w:u w:val="single"/>
        </w:rPr>
      </w:pPr>
      <w:r>
        <w:rPr>
          <w:rFonts w:eastAsia="Arial" w:cs="Arial" w:ascii="Times New Roman" w:hAnsi="Times New Roman"/>
          <w:b/>
          <w:bCs/>
          <w:color w:val="auto"/>
          <w:sz w:val="32"/>
          <w:szCs w:val="32"/>
          <w:u w:val="single"/>
        </w:rPr>
        <w:t>2</w:t>
      </w:r>
      <w:r>
        <w:rPr>
          <w:rFonts w:eastAsia="Arial" w:cs="Arial" w:ascii="Times New Roman" w:hAnsi="Times New Roman"/>
          <w:b/>
          <w:bCs/>
          <w:color w:val="auto"/>
          <w:sz w:val="32"/>
          <w:szCs w:val="32"/>
          <w:u w:val="single"/>
        </w:rPr>
        <w:t>.   “</w:t>
      </w:r>
      <w:r>
        <w:rPr>
          <w:rFonts w:eastAsia="Arial" w:cs="Arial" w:ascii="Times New Roman" w:hAnsi="Times New Roman"/>
          <w:b/>
          <w:bCs/>
          <w:color w:val="auto"/>
          <w:sz w:val="32"/>
          <w:szCs w:val="32"/>
          <w:u w:val="single"/>
        </w:rPr>
        <w:t>Report on menter activities</w:t>
      </w:r>
      <w:r>
        <w:rPr>
          <w:rFonts w:eastAsia="Arial" w:cs="Arial" w:ascii="Times New Roman" w:hAnsi="Times New Roman"/>
          <w:b/>
          <w:bCs/>
          <w:color w:val="auto"/>
          <w:sz w:val="32"/>
          <w:szCs w:val="32"/>
          <w:u w:val="single"/>
        </w:rPr>
        <w:t>”</w:t>
      </w:r>
    </w:p>
    <w:tbl>
      <w:tblPr>
        <w:tblStyle w:val="TableGrid"/>
        <w:tblW w:w="9016" w:type="dxa"/>
        <w:jc w:val="left"/>
        <w:tblInd w:w="113" w:type="dxa"/>
        <w:tblCellMar>
          <w:top w:w="0" w:type="dxa"/>
          <w:left w:w="108" w:type="dxa"/>
          <w:bottom w:w="0" w:type="dxa"/>
          <w:right w:w="108" w:type="dxa"/>
        </w:tblCellMar>
        <w:tblLook w:firstRow="1" w:noVBand="1" w:lastRow="0" w:firstColumn="1" w:lastColumn="0" w:noHBand="0" w:val="04a0"/>
      </w:tblPr>
      <w:tblGrid>
        <w:gridCol w:w="845"/>
        <w:gridCol w:w="3544"/>
        <w:gridCol w:w="4627"/>
      </w:tblGrid>
      <w:tr>
        <w:trPr/>
        <w:tc>
          <w:tcPr>
            <w:tcW w:w="845" w:type="dxa"/>
            <w:tcBorders/>
            <w:shd w:fill="auto" w:val="clear"/>
          </w:tcPr>
          <w:p>
            <w:pPr>
              <w:pStyle w:val="Normal"/>
              <w:spacing w:lineRule="auto" w:line="240" w:before="0" w:after="0"/>
              <w:rPr/>
            </w:pPr>
            <w:r>
              <w:rPr>
                <w:b/>
                <w:bCs/>
                <w:sz w:val="24"/>
                <w:szCs w:val="24"/>
              </w:rPr>
              <w:t>S. No.</w:t>
            </w:r>
          </w:p>
        </w:tc>
        <w:tc>
          <w:tcPr>
            <w:tcW w:w="3544" w:type="dxa"/>
            <w:tcBorders/>
            <w:shd w:fill="auto" w:val="clear"/>
          </w:tcPr>
          <w:p>
            <w:pPr>
              <w:pStyle w:val="Normal"/>
              <w:spacing w:lineRule="auto" w:line="240" w:before="0" w:after="0"/>
              <w:rPr/>
            </w:pPr>
            <w:r>
              <w:rPr>
                <w:b/>
                <w:bCs/>
                <w:sz w:val="24"/>
                <w:szCs w:val="24"/>
              </w:rPr>
              <w:t>Outcome Parameters</w:t>
            </w:r>
          </w:p>
        </w:tc>
        <w:tc>
          <w:tcPr>
            <w:tcW w:w="4627" w:type="dxa"/>
            <w:tcBorders/>
            <w:shd w:fill="auto" w:val="clear"/>
          </w:tcPr>
          <w:p>
            <w:pPr>
              <w:pStyle w:val="Normal"/>
              <w:spacing w:lineRule="auto" w:line="240" w:before="0" w:after="0"/>
              <w:rPr/>
            </w:pPr>
            <w:r>
              <w:rPr>
                <w:b/>
                <w:bCs/>
                <w:sz w:val="24"/>
                <w:szCs w:val="24"/>
              </w:rPr>
              <w:t>Action Taken</w:t>
            </w:r>
          </w:p>
        </w:tc>
      </w:tr>
      <w:tr>
        <w:trPr/>
        <w:tc>
          <w:tcPr>
            <w:tcW w:w="845" w:type="dxa"/>
            <w:tcBorders/>
            <w:shd w:fill="auto" w:val="clear"/>
          </w:tcPr>
          <w:p>
            <w:pPr>
              <w:pStyle w:val="Normal"/>
              <w:spacing w:lineRule="auto" w:line="240" w:before="0" w:after="0"/>
              <w:rPr/>
            </w:pPr>
            <w:r>
              <w:rPr>
                <w:sz w:val="24"/>
                <w:szCs w:val="24"/>
              </w:rPr>
              <w:t>1</w:t>
            </w:r>
          </w:p>
        </w:tc>
        <w:tc>
          <w:tcPr>
            <w:tcW w:w="3544" w:type="dxa"/>
            <w:tcBorders/>
            <w:shd w:fill="auto" w:val="clear"/>
          </w:tcPr>
          <w:p>
            <w:pPr>
              <w:pStyle w:val="Normal"/>
              <w:spacing w:lineRule="auto" w:line="240" w:before="0" w:after="0"/>
              <w:rPr/>
            </w:pPr>
            <w:r>
              <w:rPr>
                <w:sz w:val="24"/>
                <w:szCs w:val="24"/>
              </w:rPr>
              <w:t>Effectiveness of funds utilization</w:t>
            </w:r>
          </w:p>
        </w:tc>
        <w:tc>
          <w:tcPr>
            <w:tcW w:w="4627" w:type="dxa"/>
            <w:tcBorders/>
            <w:shd w:fill="auto" w:val="clear"/>
          </w:tcPr>
          <w:p>
            <w:pPr>
              <w:pStyle w:val="Normal"/>
              <w:spacing w:lineRule="auto" w:line="240" w:before="0" w:after="0"/>
              <w:rPr/>
            </w:pPr>
            <w:r>
              <w:rPr>
                <w:sz w:val="24"/>
                <w:szCs w:val="24"/>
              </w:rPr>
              <w:t>Major part of funds allocated for the procurement process has been effectively utilized</w:t>
            </w:r>
          </w:p>
        </w:tc>
      </w:tr>
      <w:tr>
        <w:trPr/>
        <w:tc>
          <w:tcPr>
            <w:tcW w:w="845" w:type="dxa"/>
            <w:tcBorders/>
            <w:shd w:fill="auto" w:val="clear"/>
          </w:tcPr>
          <w:p>
            <w:pPr>
              <w:pStyle w:val="Normal"/>
              <w:spacing w:lineRule="auto" w:line="240" w:before="0" w:after="0"/>
              <w:rPr/>
            </w:pPr>
            <w:r>
              <w:rPr>
                <w:sz w:val="24"/>
                <w:szCs w:val="24"/>
              </w:rPr>
              <w:t>2</w:t>
            </w:r>
          </w:p>
        </w:tc>
        <w:tc>
          <w:tcPr>
            <w:tcW w:w="3544" w:type="dxa"/>
            <w:tcBorders/>
            <w:shd w:fill="auto" w:val="clear"/>
          </w:tcPr>
          <w:p>
            <w:pPr>
              <w:pStyle w:val="Normal"/>
              <w:spacing w:lineRule="auto" w:line="240" w:before="0" w:after="0"/>
              <w:rPr/>
            </w:pPr>
            <w:r>
              <w:rPr>
                <w:sz w:val="24"/>
                <w:szCs w:val="24"/>
              </w:rPr>
              <w:t>Improvement in teaching, learning and research competencies</w:t>
            </w:r>
          </w:p>
        </w:tc>
        <w:tc>
          <w:tcPr>
            <w:tcW w:w="4627" w:type="dxa"/>
            <w:tcBorders/>
            <w:shd w:fill="auto" w:val="clear"/>
          </w:tcPr>
          <w:p>
            <w:pPr>
              <w:pStyle w:val="Normal"/>
              <w:spacing w:lineRule="auto" w:line="240" w:before="0" w:after="0"/>
              <w:rPr/>
            </w:pPr>
            <w:r>
              <w:rPr>
                <w:sz w:val="24"/>
                <w:szCs w:val="24"/>
              </w:rPr>
              <w:t>As our institute is in tier-1 institute under TEQIP-III project, our institute has to go through pre-qualifying process. In some parameters our institute is dis-qualified in the process</w:t>
            </w:r>
          </w:p>
        </w:tc>
      </w:tr>
      <w:tr>
        <w:trPr/>
        <w:tc>
          <w:tcPr>
            <w:tcW w:w="845" w:type="dxa"/>
            <w:tcBorders/>
            <w:shd w:fill="auto" w:val="clear"/>
          </w:tcPr>
          <w:p>
            <w:pPr>
              <w:pStyle w:val="Normal"/>
              <w:spacing w:lineRule="auto" w:line="240" w:before="0" w:after="0"/>
              <w:rPr/>
            </w:pPr>
            <w:r>
              <w:rPr>
                <w:sz w:val="24"/>
                <w:szCs w:val="24"/>
              </w:rPr>
              <w:t>3</w:t>
            </w:r>
          </w:p>
        </w:tc>
        <w:tc>
          <w:tcPr>
            <w:tcW w:w="3544" w:type="dxa"/>
            <w:tcBorders/>
            <w:shd w:fill="auto" w:val="clear"/>
          </w:tcPr>
          <w:p>
            <w:pPr>
              <w:pStyle w:val="Normal"/>
              <w:spacing w:lineRule="auto" w:line="240" w:before="0" w:after="0"/>
              <w:rPr/>
            </w:pPr>
            <w:r>
              <w:rPr>
                <w:sz w:val="24"/>
                <w:szCs w:val="24"/>
              </w:rPr>
              <w:t>Implementation of AICTE mandate</w:t>
            </w:r>
          </w:p>
        </w:tc>
        <w:tc>
          <w:tcPr>
            <w:tcW w:w="4627" w:type="dxa"/>
            <w:tcBorders/>
            <w:shd w:fill="auto" w:val="clear"/>
          </w:tcPr>
          <w:p>
            <w:pPr>
              <w:pStyle w:val="Normal"/>
              <w:spacing w:lineRule="auto" w:line="240" w:before="0" w:after="0"/>
              <w:rPr/>
            </w:pPr>
            <w:r>
              <w:rPr>
                <w:sz w:val="24"/>
                <w:szCs w:val="24"/>
              </w:rPr>
              <w:t xml:space="preserve">Five smart class rooms had been established so far in all the five branches. </w:t>
            </w:r>
          </w:p>
        </w:tc>
      </w:tr>
      <w:tr>
        <w:trPr/>
        <w:tc>
          <w:tcPr>
            <w:tcW w:w="845" w:type="dxa"/>
            <w:tcBorders/>
            <w:shd w:fill="auto" w:val="clear"/>
          </w:tcPr>
          <w:p>
            <w:pPr>
              <w:pStyle w:val="Normal"/>
              <w:spacing w:lineRule="auto" w:line="240" w:before="0" w:after="0"/>
              <w:rPr/>
            </w:pPr>
            <w:r>
              <w:rPr>
                <w:sz w:val="24"/>
                <w:szCs w:val="24"/>
              </w:rPr>
              <w:t>4</w:t>
            </w:r>
          </w:p>
        </w:tc>
        <w:tc>
          <w:tcPr>
            <w:tcW w:w="3544" w:type="dxa"/>
            <w:tcBorders/>
            <w:shd w:fill="auto" w:val="clear"/>
          </w:tcPr>
          <w:p>
            <w:pPr>
              <w:pStyle w:val="Normal"/>
              <w:spacing w:lineRule="auto" w:line="240" w:before="0" w:after="0"/>
              <w:rPr/>
            </w:pPr>
            <w:r>
              <w:rPr>
                <w:sz w:val="24"/>
                <w:szCs w:val="24"/>
              </w:rPr>
              <w:t>Increasing faculty productivity/motivation</w:t>
            </w:r>
          </w:p>
        </w:tc>
        <w:tc>
          <w:tcPr>
            <w:tcW w:w="4627" w:type="dxa"/>
            <w:tcBorders/>
            <w:shd w:fill="auto" w:val="clear"/>
          </w:tcPr>
          <w:p>
            <w:pPr>
              <w:pStyle w:val="Normal"/>
              <w:spacing w:lineRule="auto" w:line="240" w:before="0" w:after="0"/>
              <w:rPr/>
            </w:pPr>
            <w:r>
              <w:rPr>
                <w:sz w:val="24"/>
                <w:szCs w:val="24"/>
              </w:rPr>
              <w:t>So far various faculties members from different branches have attended different pedagogical, domain related and management capacity enhancement related workshops and STTPs in various national level institutes. In addition to that our institute had also organised various activities for increasing faculty productivity/motivation.</w:t>
            </w:r>
          </w:p>
        </w:tc>
      </w:tr>
      <w:tr>
        <w:trPr/>
        <w:tc>
          <w:tcPr>
            <w:tcW w:w="845" w:type="dxa"/>
            <w:tcBorders/>
            <w:shd w:fill="auto" w:val="clear"/>
          </w:tcPr>
          <w:p>
            <w:pPr>
              <w:pStyle w:val="Normal"/>
              <w:spacing w:lineRule="auto" w:line="240" w:before="0" w:after="0"/>
              <w:rPr/>
            </w:pPr>
            <w:r>
              <w:rPr>
                <w:sz w:val="24"/>
                <w:szCs w:val="24"/>
              </w:rPr>
              <w:t>5</w:t>
            </w:r>
          </w:p>
        </w:tc>
        <w:tc>
          <w:tcPr>
            <w:tcW w:w="3544" w:type="dxa"/>
            <w:tcBorders/>
            <w:shd w:fill="auto" w:val="clear"/>
          </w:tcPr>
          <w:p>
            <w:pPr>
              <w:pStyle w:val="Normal"/>
              <w:spacing w:lineRule="auto" w:line="240" w:before="0" w:after="0"/>
              <w:rPr/>
            </w:pPr>
            <w:r>
              <w:rPr>
                <w:sz w:val="24"/>
                <w:szCs w:val="24"/>
              </w:rPr>
              <w:t>Effectiveness of Equity at institute level</w:t>
            </w:r>
          </w:p>
        </w:tc>
        <w:tc>
          <w:tcPr>
            <w:tcW w:w="4627" w:type="dxa"/>
            <w:tcBorders/>
            <w:shd w:fill="auto" w:val="clear"/>
          </w:tcPr>
          <w:p>
            <w:pPr>
              <w:pStyle w:val="Normal"/>
              <w:spacing w:lineRule="auto" w:line="240" w:before="0" w:after="0"/>
              <w:rPr/>
            </w:pPr>
            <w:r>
              <w:rPr>
                <w:sz w:val="24"/>
                <w:szCs w:val="24"/>
              </w:rPr>
              <w:t>Special classed are organised for the students of GATE and Employability skills. GATE classes is for the final year students and Employability skill training for the pre-final students for all the branches.</w:t>
            </w:r>
          </w:p>
        </w:tc>
      </w:tr>
      <w:tr>
        <w:trPr/>
        <w:tc>
          <w:tcPr>
            <w:tcW w:w="845" w:type="dxa"/>
            <w:tcBorders/>
            <w:shd w:fill="auto" w:val="clear"/>
          </w:tcPr>
          <w:p>
            <w:pPr>
              <w:pStyle w:val="Normal"/>
              <w:spacing w:lineRule="auto" w:line="240" w:before="0" w:after="0"/>
              <w:rPr/>
            </w:pPr>
            <w:r>
              <w:rPr>
                <w:sz w:val="24"/>
                <w:szCs w:val="24"/>
              </w:rPr>
              <w:t>6</w:t>
            </w:r>
          </w:p>
        </w:tc>
        <w:tc>
          <w:tcPr>
            <w:tcW w:w="3544" w:type="dxa"/>
            <w:tcBorders/>
            <w:shd w:fill="auto" w:val="clear"/>
          </w:tcPr>
          <w:p>
            <w:pPr>
              <w:pStyle w:val="Normal"/>
              <w:spacing w:lineRule="auto" w:line="240" w:before="0" w:after="0"/>
              <w:rPr/>
            </w:pPr>
            <w:r>
              <w:rPr>
                <w:sz w:val="24"/>
                <w:szCs w:val="24"/>
              </w:rPr>
              <w:t>Improved system efficiency</w:t>
            </w:r>
          </w:p>
        </w:tc>
        <w:tc>
          <w:tcPr>
            <w:tcW w:w="4627" w:type="dxa"/>
            <w:tcBorders/>
            <w:shd w:fill="auto" w:val="clear"/>
          </w:tcPr>
          <w:p>
            <w:pPr>
              <w:pStyle w:val="Normal"/>
              <w:spacing w:lineRule="auto" w:line="240" w:before="0" w:after="0"/>
              <w:rPr/>
            </w:pPr>
            <w:r>
              <w:rPr>
                <w:sz w:val="24"/>
                <w:szCs w:val="24"/>
              </w:rPr>
              <w:t>Two of our faculty members have completed their PhD in CSE and Management respectively and</w:t>
            </w:r>
            <w:r>
              <w:rPr>
                <w:b/>
                <w:bCs/>
                <w:sz w:val="32"/>
                <w:szCs w:val="32"/>
                <w:u w:val="single"/>
              </w:rPr>
              <w:t xml:space="preserve"> </w:t>
            </w:r>
            <w:r>
              <w:rPr>
                <w:sz w:val="24"/>
                <w:szCs w:val="24"/>
              </w:rPr>
              <w:t>four of our faculty members had enrolled for the same.</w:t>
            </w:r>
            <w:r>
              <w:rPr>
                <w:b/>
                <w:bCs/>
                <w:sz w:val="32"/>
                <w:szCs w:val="32"/>
                <w:u w:val="single"/>
              </w:rPr>
              <w:t xml:space="preserve"> </w:t>
            </w:r>
          </w:p>
        </w:tc>
      </w:tr>
      <w:tr>
        <w:trPr/>
        <w:tc>
          <w:tcPr>
            <w:tcW w:w="845" w:type="dxa"/>
            <w:tcBorders/>
            <w:shd w:fill="auto" w:val="clear"/>
          </w:tcPr>
          <w:p>
            <w:pPr>
              <w:pStyle w:val="Normal"/>
              <w:spacing w:lineRule="auto" w:line="240" w:before="0" w:after="0"/>
              <w:rPr/>
            </w:pPr>
            <w:r>
              <w:rPr>
                <w:sz w:val="24"/>
                <w:szCs w:val="24"/>
              </w:rPr>
              <w:t>7</w:t>
            </w:r>
          </w:p>
        </w:tc>
        <w:tc>
          <w:tcPr>
            <w:tcW w:w="3544" w:type="dxa"/>
            <w:tcBorders/>
            <w:shd w:fill="auto" w:val="clear"/>
          </w:tcPr>
          <w:p>
            <w:pPr>
              <w:pStyle w:val="Normal"/>
              <w:spacing w:lineRule="auto" w:line="240" w:before="0" w:after="0"/>
              <w:rPr/>
            </w:pPr>
            <w:r>
              <w:rPr>
                <w:sz w:val="24"/>
                <w:szCs w:val="24"/>
              </w:rPr>
              <w:t>Twinning Activities</w:t>
            </w:r>
          </w:p>
        </w:tc>
        <w:tc>
          <w:tcPr>
            <w:tcW w:w="4627" w:type="dxa"/>
            <w:tcBorders/>
            <w:shd w:fill="auto" w:val="clear"/>
          </w:tcPr>
          <w:p>
            <w:pPr>
              <w:pStyle w:val="ListParagraph"/>
              <w:numPr>
                <w:ilvl w:val="0"/>
                <w:numId w:val="1"/>
              </w:numPr>
              <w:spacing w:lineRule="auto" w:line="240" w:before="0" w:after="0"/>
              <w:contextualSpacing/>
              <w:rPr/>
            </w:pPr>
            <w:r>
              <w:rPr>
                <w:sz w:val="24"/>
                <w:szCs w:val="24"/>
              </w:rPr>
              <w:t>For resource utilization, we have send all the students of different branches to NIT Raipur for lab training and next month also we are planning to do the same for different semester students.</w:t>
            </w:r>
          </w:p>
          <w:p>
            <w:pPr>
              <w:pStyle w:val="ListParagraph"/>
              <w:numPr>
                <w:ilvl w:val="0"/>
                <w:numId w:val="1"/>
              </w:numPr>
              <w:spacing w:lineRule="auto" w:line="240" w:before="0" w:after="0"/>
              <w:contextualSpacing/>
              <w:rPr/>
            </w:pPr>
            <w:r>
              <w:rPr>
                <w:sz w:val="24"/>
                <w:szCs w:val="24"/>
              </w:rPr>
              <w:t>Shared formats of invitation mails, Job announcement form, Details of recruiters, TPO website contents, campus feedback form, various website for students to get online study material, participate in competition and mock tests for self assessment.</w:t>
            </w:r>
          </w:p>
          <w:p>
            <w:pPr>
              <w:pStyle w:val="ListParagraph"/>
              <w:numPr>
                <w:ilvl w:val="0"/>
                <w:numId w:val="1"/>
              </w:numPr>
              <w:spacing w:lineRule="auto" w:line="240" w:before="0" w:after="0"/>
              <w:contextualSpacing/>
              <w:rPr/>
            </w:pPr>
            <w:r>
              <w:rPr>
                <w:sz w:val="24"/>
                <w:szCs w:val="24"/>
              </w:rPr>
              <w:t>Mr. Ketan Chourasia, Faculty of VEC Lakhanpur Joined Ph.D. under Dr. Prabhat Diwan, Associate Professor, Applied Geology at NIT Raipur. Two research papers have been published.</w:t>
            </w:r>
          </w:p>
          <w:p>
            <w:pPr>
              <w:pStyle w:val="ListParagraph"/>
              <w:numPr>
                <w:ilvl w:val="0"/>
                <w:numId w:val="1"/>
              </w:numPr>
              <w:spacing w:lineRule="auto" w:line="240" w:before="0" w:after="0"/>
              <w:contextualSpacing/>
              <w:rPr/>
            </w:pPr>
            <w:r>
              <w:rPr>
                <w:sz w:val="24"/>
                <w:szCs w:val="24"/>
              </w:rPr>
              <w:t>5 Nos of faculty and 8 students of VEC Lakhanpur have attended workshops conducted at NIT Raipur.</w:t>
            </w:r>
          </w:p>
          <w:p>
            <w:pPr>
              <w:pStyle w:val="ListParagraph"/>
              <w:numPr>
                <w:ilvl w:val="0"/>
                <w:numId w:val="1"/>
              </w:numPr>
              <w:spacing w:lineRule="auto" w:line="240" w:before="0" w:after="0"/>
              <w:contextualSpacing/>
              <w:rPr/>
            </w:pPr>
            <w:r>
              <w:rPr>
                <w:sz w:val="24"/>
                <w:szCs w:val="24"/>
              </w:rPr>
              <w:t>Dr. S. Sanyal, Professor, Mech. Dept. NIT Raipur, visited VEC Lakhanpur on 20-21 December 2018 and has taken revision Classes</w:t>
            </w:r>
          </w:p>
          <w:p>
            <w:pPr>
              <w:pStyle w:val="ListParagraph"/>
              <w:numPr>
                <w:ilvl w:val="0"/>
                <w:numId w:val="1"/>
              </w:numPr>
              <w:spacing w:lineRule="auto" w:line="240" w:before="0" w:after="0"/>
              <w:contextualSpacing/>
              <w:rPr/>
            </w:pPr>
            <w:r>
              <w:rPr>
                <w:sz w:val="24"/>
                <w:szCs w:val="24"/>
              </w:rPr>
              <w:t>Dr. Srinivasu G  (Mech Dept. NIT Raipur) has taken class on Composite Material and Dr. B Acharya ( HOD ETC) has taken class on Cyber security while their visit to VEC Lakhanpur on 7th -8th September 2018</w:t>
            </w:r>
          </w:p>
          <w:p>
            <w:pPr>
              <w:pStyle w:val="ListParagraph"/>
              <w:numPr>
                <w:ilvl w:val="0"/>
                <w:numId w:val="1"/>
              </w:numPr>
              <w:spacing w:lineRule="auto" w:line="240" w:before="0" w:after="0"/>
              <w:contextualSpacing/>
              <w:rPr/>
            </w:pPr>
            <w:r>
              <w:rPr>
                <w:sz w:val="24"/>
                <w:szCs w:val="24"/>
              </w:rPr>
              <w:t xml:space="preserve">Dr. Lalit kumar, Asst. Professor electrical engg deptt. Of NIT Raipur has also taken class of the 5th semester electrical engg students. </w:t>
            </w:r>
          </w:p>
        </w:tc>
      </w:tr>
      <w:tr>
        <w:trPr/>
        <w:tc>
          <w:tcPr>
            <w:tcW w:w="845" w:type="dxa"/>
            <w:tcBorders/>
            <w:shd w:fill="auto" w:val="clear"/>
          </w:tcPr>
          <w:p>
            <w:pPr>
              <w:pStyle w:val="Normal"/>
              <w:spacing w:lineRule="auto" w:line="240" w:before="0" w:after="0"/>
              <w:rPr/>
            </w:pPr>
            <w:r>
              <w:rPr>
                <w:sz w:val="24"/>
                <w:szCs w:val="24"/>
              </w:rPr>
              <w:t>8</w:t>
            </w:r>
          </w:p>
        </w:tc>
        <w:tc>
          <w:tcPr>
            <w:tcW w:w="3544" w:type="dxa"/>
            <w:tcBorders/>
            <w:shd w:fill="auto" w:val="clear"/>
          </w:tcPr>
          <w:p>
            <w:pPr>
              <w:pStyle w:val="Normal"/>
              <w:spacing w:lineRule="auto" w:line="240" w:before="0" w:after="0"/>
              <w:rPr/>
            </w:pPr>
            <w:r>
              <w:rPr>
                <w:sz w:val="24"/>
                <w:szCs w:val="24"/>
              </w:rPr>
              <w:t>Others</w:t>
            </w:r>
          </w:p>
        </w:tc>
        <w:tc>
          <w:tcPr>
            <w:tcW w:w="4627" w:type="dxa"/>
            <w:tcBorders/>
            <w:shd w:fill="auto" w:val="clear"/>
          </w:tcPr>
          <w:p>
            <w:pPr>
              <w:pStyle w:val="Normal"/>
              <w:spacing w:lineRule="auto" w:line="240" w:before="0" w:after="0"/>
              <w:rPr>
                <w:b/>
                <w:b/>
                <w:bCs/>
                <w:sz w:val="32"/>
                <w:szCs w:val="32"/>
                <w:u w:val="single"/>
              </w:rPr>
            </w:pPr>
            <w:r>
              <w:rPr>
                <w:b/>
                <w:bCs/>
                <w:sz w:val="32"/>
                <w:szCs w:val="32"/>
                <w:u w:val="single"/>
              </w:rPr>
            </w:r>
          </w:p>
        </w:tc>
      </w:tr>
    </w:tbl>
    <w:p>
      <w:pPr>
        <w:pStyle w:val="Normal"/>
        <w:rPr>
          <w:b/>
          <w:b/>
          <w:bCs/>
          <w:sz w:val="32"/>
          <w:szCs w:val="32"/>
          <w:u w:val="single"/>
        </w:rPr>
      </w:pPr>
      <w:r>
        <w:rPr>
          <w:b/>
          <w:bCs/>
          <w:sz w:val="32"/>
          <w:szCs w:val="32"/>
          <w:u w:val="single"/>
        </w:rPr>
      </w:r>
    </w:p>
    <w:p>
      <w:pPr>
        <w:pStyle w:val="Normal"/>
        <w:rPr>
          <w:b/>
          <w:b/>
          <w:bCs/>
          <w:sz w:val="32"/>
          <w:szCs w:val="32"/>
          <w:u w:val="single"/>
        </w:rPr>
      </w:pPr>
      <w:r>
        <w:rPr>
          <w:b/>
          <w:bCs/>
          <w:sz w:val="32"/>
          <w:szCs w:val="32"/>
          <w:u w:val="single"/>
        </w:rPr>
      </w:r>
    </w:p>
    <w:p>
      <w:pPr>
        <w:pStyle w:val="Normal"/>
        <w:spacing w:lineRule="auto" w:line="240" w:before="0" w:after="0"/>
        <w:rPr/>
      </w:pPr>
      <w:r>
        <w:rPr>
          <w:rFonts w:cs="Calibri-Bold" w:ascii="Calibri-Bold" w:hAnsi="Calibri-Bold"/>
          <w:b/>
          <w:bCs/>
          <w:sz w:val="28"/>
          <w:szCs w:val="28"/>
        </w:rPr>
        <w:t>1. Induction Programme: (1.1.2.1- Improving student learning)</w:t>
      </w:r>
    </w:p>
    <w:p>
      <w:pPr>
        <w:pStyle w:val="Normal"/>
        <w:spacing w:lineRule="auto" w:line="240" w:before="0" w:after="0"/>
        <w:rPr/>
      </w:pPr>
      <w:r>
        <w:rPr>
          <w:rFonts w:cs="SymbolMT" w:ascii="SymbolMT" w:hAnsi="SymbolMT"/>
          <w:sz w:val="24"/>
          <w:szCs w:val="24"/>
        </w:rPr>
        <w:t xml:space="preserve">· </w:t>
      </w:r>
      <w:r>
        <w:rPr>
          <w:rFonts w:cs="Calibri"/>
          <w:sz w:val="24"/>
          <w:szCs w:val="24"/>
        </w:rPr>
        <w:t>Identify mentor faculties (1:20) : yes</w:t>
      </w:r>
    </w:p>
    <w:p>
      <w:pPr>
        <w:pStyle w:val="Normal"/>
        <w:spacing w:lineRule="auto" w:line="240" w:before="0" w:after="0"/>
        <w:rPr/>
      </w:pPr>
      <w:r>
        <w:rPr>
          <w:rFonts w:cs="SymbolMT" w:ascii="SymbolMT" w:hAnsi="SymbolMT"/>
          <w:sz w:val="24"/>
          <w:szCs w:val="24"/>
        </w:rPr>
        <w:t xml:space="preserve">· </w:t>
      </w:r>
      <w:r>
        <w:rPr>
          <w:rFonts w:cs="Calibri"/>
          <w:sz w:val="24"/>
          <w:szCs w:val="24"/>
        </w:rPr>
        <w:t>Training of faculty mentors by the induction coordinators who received training at regional</w:t>
      </w:r>
    </w:p>
    <w:p>
      <w:pPr>
        <w:pStyle w:val="Normal"/>
        <w:spacing w:lineRule="auto" w:line="240" w:before="0" w:after="0"/>
        <w:rPr/>
      </w:pPr>
      <w:r>
        <w:rPr>
          <w:rFonts w:cs="Calibri"/>
          <w:sz w:val="24"/>
          <w:szCs w:val="24"/>
        </w:rPr>
        <w:t>Workshops: yes</w:t>
      </w:r>
    </w:p>
    <w:p>
      <w:pPr>
        <w:pStyle w:val="Normal"/>
        <w:spacing w:lineRule="auto" w:line="240" w:before="0" w:after="0"/>
        <w:rPr/>
      </w:pPr>
      <w:r>
        <w:rPr>
          <w:rFonts w:cs="SymbolMT" w:ascii="SymbolMT" w:hAnsi="SymbolMT"/>
          <w:sz w:val="24"/>
          <w:szCs w:val="24"/>
        </w:rPr>
        <w:t xml:space="preserve">· </w:t>
      </w:r>
      <w:r>
        <w:rPr>
          <w:rFonts w:cs="Calibri"/>
          <w:sz w:val="24"/>
          <w:szCs w:val="24"/>
        </w:rPr>
        <w:t>Conduct of induction programme for first year students.</w:t>
      </w:r>
    </w:p>
    <w:p>
      <w:pPr>
        <w:pStyle w:val="Normal"/>
        <w:spacing w:lineRule="auto" w:line="240" w:before="0" w:after="0"/>
        <w:rPr/>
      </w:pPr>
      <w:r>
        <w:rPr>
          <w:rFonts w:cs="CourierNewPSMT" w:ascii="CourierNewPSMT" w:hAnsi="CourierNewPSMT"/>
          <w:sz w:val="24"/>
          <w:szCs w:val="24"/>
        </w:rPr>
        <w:t xml:space="preserve">o </w:t>
      </w:r>
      <w:r>
        <w:rPr>
          <w:rFonts w:cs="Calibri"/>
          <w:sz w:val="24"/>
          <w:szCs w:val="24"/>
        </w:rPr>
        <w:t>Universal Human Values</w:t>
      </w:r>
    </w:p>
    <w:p>
      <w:pPr>
        <w:pStyle w:val="Normal"/>
        <w:spacing w:lineRule="auto" w:line="240" w:before="0" w:after="0"/>
        <w:rPr/>
      </w:pPr>
      <w:r>
        <w:rPr>
          <w:rFonts w:cs="CourierNewPSMT" w:ascii="CourierNewPSMT" w:hAnsi="CourierNewPSMT"/>
          <w:sz w:val="24"/>
          <w:szCs w:val="24"/>
        </w:rPr>
        <w:t xml:space="preserve">o </w:t>
      </w:r>
      <w:r>
        <w:rPr>
          <w:rFonts w:cs="Calibri"/>
          <w:sz w:val="24"/>
          <w:szCs w:val="24"/>
        </w:rPr>
        <w:t>Local Visits</w:t>
      </w:r>
    </w:p>
    <w:p>
      <w:pPr>
        <w:pStyle w:val="Normal"/>
        <w:spacing w:lineRule="auto" w:line="240" w:before="0" w:after="0"/>
        <w:rPr/>
      </w:pPr>
      <w:r>
        <w:rPr>
          <w:rFonts w:cs="CourierNewPSMT" w:ascii="CourierNewPSMT" w:hAnsi="CourierNewPSMT"/>
          <w:sz w:val="24"/>
          <w:szCs w:val="24"/>
        </w:rPr>
        <w:t xml:space="preserve">o </w:t>
      </w:r>
      <w:r>
        <w:rPr>
          <w:rFonts w:cs="Calibri"/>
          <w:sz w:val="24"/>
          <w:szCs w:val="24"/>
        </w:rPr>
        <w:t>Physical activities (through physical instructor, senior students, expert coaches)</w:t>
      </w:r>
    </w:p>
    <w:p>
      <w:pPr>
        <w:pStyle w:val="Normal"/>
        <w:spacing w:lineRule="auto" w:line="240" w:before="0" w:after="0"/>
        <w:rPr/>
      </w:pPr>
      <w:r>
        <w:rPr>
          <w:rFonts w:cs="CourierNewPSMT" w:ascii="CourierNewPSMT" w:hAnsi="CourierNewPSMT"/>
          <w:sz w:val="24"/>
          <w:szCs w:val="24"/>
        </w:rPr>
        <w:t xml:space="preserve">o </w:t>
      </w:r>
      <w:r>
        <w:rPr>
          <w:rFonts w:cs="Calibri"/>
          <w:sz w:val="24"/>
          <w:szCs w:val="24"/>
        </w:rPr>
        <w:t>Art and craft training (through art instructor, senior students)</w:t>
      </w:r>
    </w:p>
    <w:p>
      <w:pPr>
        <w:pStyle w:val="Normal"/>
        <w:spacing w:lineRule="auto" w:line="240" w:before="0" w:after="0"/>
        <w:rPr/>
      </w:pPr>
      <w:r>
        <w:rPr>
          <w:rFonts w:cs="CourierNewPSMT" w:ascii="CourierNewPSMT" w:hAnsi="CourierNewPSMT"/>
          <w:sz w:val="24"/>
          <w:szCs w:val="24"/>
        </w:rPr>
        <w:t xml:space="preserve">o </w:t>
      </w:r>
      <w:r>
        <w:rPr>
          <w:rFonts w:cs="Calibri"/>
          <w:sz w:val="24"/>
          <w:szCs w:val="24"/>
        </w:rPr>
        <w:t>Motivational Guest lectures (by eminent sociologists, NGO etc.)</w:t>
      </w:r>
    </w:p>
    <w:p>
      <w:pPr>
        <w:pStyle w:val="Normal"/>
        <w:spacing w:lineRule="auto" w:line="240" w:before="0" w:after="0"/>
        <w:rPr/>
      </w:pPr>
      <w:r>
        <w:rPr>
          <w:rFonts w:cs="SymbolMT" w:ascii="SymbolMT" w:hAnsi="SymbolMT"/>
          <w:sz w:val="24"/>
          <w:szCs w:val="24"/>
        </w:rPr>
        <w:t xml:space="preserve">· </w:t>
      </w:r>
      <w:r>
        <w:rPr>
          <w:rFonts w:cs="Calibri"/>
          <w:sz w:val="24"/>
          <w:szCs w:val="24"/>
        </w:rPr>
        <w:t>Identifying deficiencies in students about conceptual knowledge in Physics, Mathematics,</w:t>
      </w:r>
    </w:p>
    <w:p>
      <w:pPr>
        <w:pStyle w:val="Normal"/>
        <w:spacing w:lineRule="auto" w:line="240" w:before="0" w:after="0"/>
        <w:rPr/>
      </w:pPr>
      <w:r>
        <w:rPr>
          <w:rFonts w:cs="Calibri"/>
          <w:sz w:val="24"/>
          <w:szCs w:val="24"/>
        </w:rPr>
        <w:t>Chemistry subjects &amp; Communication Skills through survey or skill test</w:t>
      </w:r>
    </w:p>
    <w:p>
      <w:pPr>
        <w:pStyle w:val="Normal"/>
        <w:spacing w:lineRule="auto" w:line="240" w:before="0" w:after="0"/>
        <w:rPr/>
      </w:pPr>
      <w:r>
        <w:rPr>
          <w:rFonts w:cs="SymbolMT" w:ascii="SymbolMT" w:hAnsi="SymbolMT"/>
          <w:sz w:val="24"/>
          <w:szCs w:val="24"/>
        </w:rPr>
        <w:t xml:space="preserve">· </w:t>
      </w:r>
      <w:r>
        <w:rPr>
          <w:rFonts w:cs="Calibri"/>
          <w:sz w:val="24"/>
          <w:szCs w:val="24"/>
        </w:rPr>
        <w:t>Proficiency module as per the requirements of student (own faculty with honorarium/ hired experts)</w:t>
      </w:r>
    </w:p>
    <w:p>
      <w:pPr>
        <w:pStyle w:val="Normal"/>
        <w:rPr/>
      </w:pPr>
      <w:r>
        <w:rPr>
          <w:rFonts w:cs="SymbolMT" w:ascii="SymbolMT" w:hAnsi="SymbolMT"/>
          <w:sz w:val="24"/>
          <w:szCs w:val="24"/>
        </w:rPr>
        <w:t xml:space="preserve">· </w:t>
      </w:r>
      <w:r>
        <w:rPr>
          <w:rFonts w:cs="Calibri"/>
          <w:sz w:val="24"/>
          <w:szCs w:val="24"/>
        </w:rPr>
        <w:t>Student Feedback on induction training</w:t>
      </w:r>
    </w:p>
    <w:p>
      <w:pPr>
        <w:pStyle w:val="Normal"/>
        <w:spacing w:lineRule="auto" w:line="240" w:before="0" w:after="0"/>
        <w:rPr>
          <w:rFonts w:ascii="Calibri-Bold" w:hAnsi="Calibri-Bold" w:cs="Calibri-Bold"/>
          <w:b/>
          <w:b/>
          <w:bCs/>
          <w:sz w:val="28"/>
          <w:szCs w:val="28"/>
        </w:rPr>
      </w:pPr>
      <w:r>
        <w:rPr/>
      </w:r>
    </w:p>
    <w:p>
      <w:pPr>
        <w:pStyle w:val="Normal"/>
        <w:spacing w:lineRule="auto" w:line="240" w:before="0" w:after="0"/>
        <w:rPr>
          <w:rFonts w:ascii="Calibri-Bold" w:hAnsi="Calibri-Bold" w:cs="Calibri-Bold"/>
          <w:b/>
          <w:b/>
          <w:bCs/>
          <w:sz w:val="28"/>
          <w:szCs w:val="28"/>
        </w:rPr>
      </w:pPr>
      <w:r>
        <w:rPr/>
      </w:r>
    </w:p>
    <w:p>
      <w:pPr>
        <w:pStyle w:val="Normal"/>
        <w:spacing w:lineRule="auto" w:line="240" w:before="0" w:after="0"/>
        <w:rPr>
          <w:rFonts w:ascii="Calibri-Bold" w:hAnsi="Calibri-Bold" w:cs="Calibri-Bold"/>
          <w:b/>
          <w:b/>
          <w:bCs/>
          <w:sz w:val="28"/>
          <w:szCs w:val="28"/>
        </w:rPr>
      </w:pPr>
      <w:r>
        <w:rPr/>
      </w:r>
    </w:p>
    <w:p>
      <w:pPr>
        <w:pStyle w:val="Normal"/>
        <w:spacing w:lineRule="auto" w:line="240" w:before="0" w:after="0"/>
        <w:rPr>
          <w:rFonts w:ascii="Calibri-Bold" w:hAnsi="Calibri-Bold" w:cs="Calibri-Bold"/>
          <w:b/>
          <w:b/>
          <w:bCs/>
          <w:sz w:val="28"/>
          <w:szCs w:val="28"/>
        </w:rPr>
      </w:pPr>
      <w:r>
        <w:rPr/>
      </w:r>
    </w:p>
    <w:p>
      <w:pPr>
        <w:pStyle w:val="Normal"/>
        <w:spacing w:lineRule="auto" w:line="240" w:before="0" w:after="0"/>
        <w:rPr>
          <w:rFonts w:ascii="Calibri-Bold" w:hAnsi="Calibri-Bold" w:cs="Calibri-Bold"/>
          <w:b/>
          <w:b/>
          <w:bCs/>
          <w:sz w:val="28"/>
          <w:szCs w:val="28"/>
        </w:rPr>
      </w:pPr>
      <w:r>
        <w:rPr/>
      </w:r>
    </w:p>
    <w:p>
      <w:pPr>
        <w:pStyle w:val="Normal"/>
        <w:spacing w:lineRule="auto" w:line="240" w:before="0" w:after="0"/>
        <w:rPr>
          <w:rFonts w:ascii="Calibri-Bold" w:hAnsi="Calibri-Bold" w:cs="Calibri-Bold"/>
          <w:b/>
          <w:b/>
          <w:bCs/>
          <w:sz w:val="28"/>
          <w:szCs w:val="28"/>
        </w:rPr>
      </w:pPr>
      <w:r>
        <w:rPr/>
      </w:r>
    </w:p>
    <w:p>
      <w:pPr>
        <w:pStyle w:val="Normal"/>
        <w:spacing w:lineRule="auto" w:line="240" w:before="0" w:after="0"/>
        <w:rPr/>
      </w:pPr>
      <w:r>
        <w:rPr>
          <w:rFonts w:cs="Calibri-Bold" w:ascii="Calibri-Bold" w:hAnsi="Calibri-Bold"/>
          <w:b/>
          <w:bCs/>
          <w:sz w:val="28"/>
          <w:szCs w:val="28"/>
        </w:rPr>
        <w:t>2. Start-Up: (1.1.2.3-Graduates employability)</w:t>
      </w:r>
    </w:p>
    <w:p>
      <w:pPr>
        <w:pStyle w:val="Normal"/>
        <w:spacing w:lineRule="auto" w:line="240" w:before="0" w:after="0"/>
        <w:rPr/>
      </w:pPr>
      <w:r>
        <w:rPr>
          <w:rFonts w:cs="SymbolMT" w:ascii="SymbolMT" w:hAnsi="SymbolMT"/>
          <w:sz w:val="24"/>
          <w:szCs w:val="24"/>
        </w:rPr>
        <w:t xml:space="preserve">· </w:t>
      </w:r>
      <w:r>
        <w:rPr>
          <w:rFonts w:cs="Calibri"/>
          <w:sz w:val="24"/>
          <w:szCs w:val="24"/>
        </w:rPr>
        <w:t>Appoint faculty coordinator/advisor</w:t>
      </w:r>
    </w:p>
    <w:p>
      <w:pPr>
        <w:pStyle w:val="Normal"/>
        <w:spacing w:lineRule="auto" w:line="240" w:before="0" w:after="0"/>
        <w:rPr/>
      </w:pPr>
      <w:r>
        <w:rPr>
          <w:rFonts w:cs="SymbolMT" w:ascii="SymbolMT" w:hAnsi="SymbolMT"/>
          <w:sz w:val="24"/>
          <w:szCs w:val="24"/>
        </w:rPr>
        <w:t xml:space="preserve">· </w:t>
      </w:r>
      <w:r>
        <w:rPr>
          <w:rFonts w:cs="Calibri"/>
          <w:sz w:val="24"/>
          <w:szCs w:val="24"/>
        </w:rPr>
        <w:t>Establishing Start-up cell/club with participation of students</w:t>
      </w:r>
    </w:p>
    <w:p>
      <w:pPr>
        <w:pStyle w:val="Normal"/>
        <w:spacing w:lineRule="auto" w:line="240" w:before="0" w:after="0"/>
        <w:rPr/>
      </w:pPr>
      <w:r>
        <w:rPr>
          <w:rFonts w:cs="SymbolMT" w:ascii="SymbolMT" w:hAnsi="SymbolMT"/>
          <w:sz w:val="24"/>
          <w:szCs w:val="24"/>
        </w:rPr>
        <w:t xml:space="preserve">· </w:t>
      </w:r>
      <w:r>
        <w:rPr>
          <w:rFonts w:cs="Calibri"/>
          <w:sz w:val="24"/>
          <w:szCs w:val="24"/>
        </w:rPr>
        <w:t>Identify location for Innovation and Start-up cell/club for students (Including equipment and furniture like computer, Wi-Fi, table, chair, printer, stationary)</w:t>
      </w:r>
    </w:p>
    <w:p>
      <w:pPr>
        <w:pStyle w:val="Normal"/>
        <w:spacing w:lineRule="auto" w:line="240" w:before="0" w:after="0"/>
        <w:rPr/>
      </w:pPr>
      <w:r>
        <w:rPr>
          <w:rFonts w:cs="SymbolMT" w:ascii="SymbolMT" w:hAnsi="SymbolMT"/>
          <w:sz w:val="24"/>
          <w:szCs w:val="24"/>
        </w:rPr>
        <w:t xml:space="preserve">· </w:t>
      </w:r>
      <w:r>
        <w:rPr>
          <w:rFonts w:cs="Calibri"/>
          <w:sz w:val="24"/>
          <w:szCs w:val="24"/>
        </w:rPr>
        <w:t>Awareness drive/ workshops about the idea of ‘Innovation’ &amp; ‘Start-up’</w:t>
      </w:r>
    </w:p>
    <w:p>
      <w:pPr>
        <w:pStyle w:val="Normal"/>
        <w:spacing w:lineRule="auto" w:line="240" w:before="0" w:after="0"/>
        <w:rPr/>
      </w:pPr>
      <w:r>
        <w:rPr>
          <w:rFonts w:cs="SymbolMT" w:ascii="SymbolMT" w:hAnsi="SymbolMT"/>
          <w:sz w:val="24"/>
          <w:szCs w:val="24"/>
        </w:rPr>
        <w:t xml:space="preserve">· </w:t>
      </w:r>
      <w:r>
        <w:rPr>
          <w:rFonts w:cs="Calibri"/>
          <w:sz w:val="24"/>
          <w:szCs w:val="24"/>
        </w:rPr>
        <w:t>Identification of different problems in local/national areas to be worked upon (Identification of Innovation/start-up ideas)</w:t>
      </w:r>
    </w:p>
    <w:p>
      <w:pPr>
        <w:pStyle w:val="Normal"/>
        <w:spacing w:lineRule="auto" w:line="240" w:before="0" w:after="0"/>
        <w:rPr/>
      </w:pPr>
      <w:r>
        <w:rPr>
          <w:rFonts w:cs="SymbolMT" w:ascii="SymbolMT" w:hAnsi="SymbolMT"/>
          <w:sz w:val="24"/>
          <w:szCs w:val="24"/>
        </w:rPr>
        <w:t xml:space="preserve">· </w:t>
      </w:r>
      <w:r>
        <w:rPr>
          <w:rFonts w:cs="Calibri"/>
          <w:sz w:val="24"/>
          <w:szCs w:val="24"/>
        </w:rPr>
        <w:t>Need of Hour based Curriculum motivating students to generate innovative ideas</w:t>
      </w:r>
    </w:p>
    <w:p>
      <w:pPr>
        <w:pStyle w:val="Normal"/>
        <w:spacing w:lineRule="auto" w:line="240" w:before="0" w:after="0"/>
        <w:rPr/>
      </w:pPr>
      <w:r>
        <w:rPr>
          <w:rFonts w:cs="SymbolMT" w:ascii="SymbolMT" w:hAnsi="SymbolMT"/>
          <w:sz w:val="24"/>
          <w:szCs w:val="24"/>
        </w:rPr>
        <w:t xml:space="preserve">· </w:t>
      </w:r>
      <w:r>
        <w:rPr>
          <w:rFonts w:cs="Calibri"/>
          <w:sz w:val="24"/>
          <w:szCs w:val="24"/>
        </w:rPr>
        <w:t>Setting up of Tinkering Labs in institutes.</w:t>
      </w:r>
    </w:p>
    <w:p>
      <w:pPr>
        <w:pStyle w:val="Normal"/>
        <w:spacing w:lineRule="auto" w:line="240" w:before="0" w:after="0"/>
        <w:rPr/>
      </w:pPr>
      <w:r>
        <w:rPr>
          <w:rFonts w:cs="SymbolMT" w:ascii="SymbolMT" w:hAnsi="SymbolMT"/>
          <w:sz w:val="24"/>
          <w:szCs w:val="24"/>
        </w:rPr>
        <w:t xml:space="preserve">· </w:t>
      </w:r>
      <w:r>
        <w:rPr>
          <w:rFonts w:cs="Calibri"/>
          <w:sz w:val="24"/>
          <w:szCs w:val="24"/>
        </w:rPr>
        <w:t>Continuous Drive of Competitions: Idea stage, prototype stage, business plan, etc. every month</w:t>
      </w:r>
    </w:p>
    <w:p>
      <w:pPr>
        <w:pStyle w:val="Normal"/>
        <w:spacing w:lineRule="auto" w:line="240" w:before="0" w:after="0"/>
        <w:rPr/>
      </w:pPr>
      <w:r>
        <w:rPr>
          <w:rFonts w:cs="SymbolMT" w:ascii="SymbolMT" w:hAnsi="SymbolMT"/>
          <w:sz w:val="24"/>
          <w:szCs w:val="24"/>
        </w:rPr>
        <w:t xml:space="preserve">· </w:t>
      </w:r>
      <w:r>
        <w:rPr>
          <w:rFonts w:cs="Calibri"/>
          <w:sz w:val="24"/>
          <w:szCs w:val="24"/>
        </w:rPr>
        <w:t>Providing seed money to students for their projects. (Incentivisation through prizes, academic credits, appreciation, attendance relaxation etc.)</w:t>
      </w:r>
    </w:p>
    <w:p>
      <w:pPr>
        <w:pStyle w:val="Normal"/>
        <w:spacing w:lineRule="auto" w:line="240" w:before="0" w:after="0"/>
        <w:rPr/>
      </w:pPr>
      <w:r>
        <w:rPr>
          <w:rFonts w:cs="SymbolMT" w:ascii="SymbolMT" w:hAnsi="SymbolMT"/>
          <w:sz w:val="24"/>
          <w:szCs w:val="24"/>
        </w:rPr>
        <w:t xml:space="preserve">· </w:t>
      </w:r>
      <w:r>
        <w:rPr>
          <w:rFonts w:cs="Calibri"/>
          <w:sz w:val="24"/>
          <w:szCs w:val="24"/>
        </w:rPr>
        <w:t>Expert Lectures promoting innovation (TA/DA and other logistics)</w:t>
      </w:r>
    </w:p>
    <w:p>
      <w:pPr>
        <w:pStyle w:val="Normal"/>
        <w:spacing w:lineRule="auto" w:line="240" w:before="0" w:after="0"/>
        <w:rPr/>
      </w:pPr>
      <w:r>
        <w:rPr>
          <w:rFonts w:cs="SymbolMT" w:ascii="SymbolMT" w:hAnsi="SymbolMT"/>
          <w:sz w:val="24"/>
          <w:szCs w:val="24"/>
        </w:rPr>
        <w:t xml:space="preserve">· </w:t>
      </w:r>
      <w:r>
        <w:rPr>
          <w:rFonts w:cs="Calibri"/>
          <w:sz w:val="24"/>
          <w:szCs w:val="24"/>
        </w:rPr>
        <w:t>Motivation of students through local entrepreneurs</w:t>
      </w:r>
    </w:p>
    <w:p>
      <w:pPr>
        <w:pStyle w:val="Normal"/>
        <w:spacing w:lineRule="auto" w:line="240" w:before="0" w:after="0"/>
        <w:rPr/>
      </w:pPr>
      <w:r>
        <w:rPr>
          <w:rFonts w:cs="SymbolMT" w:ascii="SymbolMT" w:hAnsi="SymbolMT"/>
          <w:sz w:val="24"/>
          <w:szCs w:val="24"/>
        </w:rPr>
        <w:t xml:space="preserve">· </w:t>
      </w:r>
      <w:r>
        <w:rPr>
          <w:rFonts w:cs="Calibri"/>
          <w:sz w:val="24"/>
          <w:szCs w:val="24"/>
        </w:rPr>
        <w:t>E-summits, conferences, seminars and other Entrepreneurship fests (organising as well as</w:t>
      </w:r>
    </w:p>
    <w:p>
      <w:pPr>
        <w:pStyle w:val="Normal"/>
        <w:spacing w:lineRule="auto" w:line="240" w:before="0" w:after="0"/>
        <w:rPr/>
      </w:pPr>
      <w:r>
        <w:rPr>
          <w:rFonts w:cs="Calibri"/>
          <w:sz w:val="24"/>
          <w:szCs w:val="24"/>
        </w:rPr>
        <w:t>attending)</w:t>
      </w:r>
    </w:p>
    <w:p>
      <w:pPr>
        <w:pStyle w:val="Normal"/>
        <w:rPr/>
      </w:pPr>
      <w:r>
        <w:rPr>
          <w:rFonts w:cs="SymbolMT" w:ascii="SymbolMT" w:hAnsi="SymbolMT"/>
          <w:sz w:val="24"/>
          <w:szCs w:val="24"/>
        </w:rPr>
        <w:t xml:space="preserve">· </w:t>
      </w:r>
      <w:r>
        <w:rPr>
          <w:rFonts w:cs="Calibri"/>
          <w:sz w:val="24"/>
          <w:szCs w:val="24"/>
        </w:rPr>
        <w:t>Exposure visits to start-ups, incubation centres, venture capitals, incubation/research parks</w:t>
      </w:r>
    </w:p>
    <w:p>
      <w:pPr>
        <w:pStyle w:val="Normal"/>
        <w:spacing w:lineRule="auto" w:line="240" w:before="0" w:after="0"/>
        <w:rPr>
          <w:rFonts w:ascii="Calibri-Bold" w:hAnsi="Calibri-Bold" w:cs="Calibri-Bold"/>
          <w:b/>
          <w:b/>
          <w:bCs/>
          <w:sz w:val="28"/>
          <w:szCs w:val="28"/>
        </w:rPr>
      </w:pPr>
      <w:r>
        <w:rPr/>
      </w:r>
    </w:p>
    <w:p>
      <w:pPr>
        <w:pStyle w:val="Normal"/>
        <w:spacing w:lineRule="auto" w:line="240" w:before="0" w:after="0"/>
        <w:rPr>
          <w:rFonts w:ascii="Calibri-Bold" w:hAnsi="Calibri-Bold" w:cs="Calibri-Bold"/>
          <w:b/>
          <w:b/>
          <w:bCs/>
          <w:sz w:val="28"/>
          <w:szCs w:val="28"/>
        </w:rPr>
      </w:pPr>
      <w:r>
        <w:rPr/>
      </w:r>
    </w:p>
    <w:p>
      <w:pPr>
        <w:pStyle w:val="Normal"/>
        <w:spacing w:lineRule="auto" w:line="240" w:before="0" w:after="0"/>
        <w:rPr/>
      </w:pPr>
      <w:r>
        <w:rPr>
          <w:rFonts w:cs="Calibri-Bold" w:ascii="Calibri-Bold" w:hAnsi="Calibri-Bold"/>
          <w:b/>
          <w:bCs/>
          <w:sz w:val="28"/>
          <w:szCs w:val="28"/>
        </w:rPr>
        <w:t>3. Revision of Curriculum: (1.1.2.8-Reforms/ Governance)</w:t>
      </w:r>
    </w:p>
    <w:p>
      <w:pPr>
        <w:pStyle w:val="Normal"/>
        <w:spacing w:lineRule="auto" w:line="240" w:before="0" w:after="0"/>
        <w:rPr/>
      </w:pPr>
      <w:r>
        <w:rPr>
          <w:rFonts w:cs="Calibri"/>
          <w:sz w:val="24"/>
          <w:szCs w:val="24"/>
        </w:rPr>
        <w:t>The mandate consists of 2 components i.e. consideration of AICTE model curriculum for immediate implementation and appropriate revision through industry consultation committee.</w:t>
      </w:r>
    </w:p>
    <w:p>
      <w:pPr>
        <w:pStyle w:val="Normal"/>
        <w:spacing w:lineRule="auto" w:line="240" w:before="0" w:after="0"/>
        <w:rPr/>
      </w:pPr>
      <w:r>
        <w:rPr>
          <w:rFonts w:cs="Arial" w:ascii="Arial" w:hAnsi="Arial"/>
          <w:sz w:val="24"/>
          <w:szCs w:val="24"/>
        </w:rPr>
        <w:t xml:space="preserve">• </w:t>
      </w:r>
      <w:r>
        <w:rPr>
          <w:rFonts w:cs="Calibri"/>
          <w:sz w:val="24"/>
          <w:szCs w:val="24"/>
        </w:rPr>
        <w:t>Organizing workshops for faculty so as to implement AICTE model curriculum.</w:t>
      </w:r>
    </w:p>
    <w:p>
      <w:pPr>
        <w:pStyle w:val="Normal"/>
        <w:spacing w:lineRule="auto" w:line="240" w:before="0" w:after="0"/>
        <w:rPr/>
      </w:pPr>
      <w:r>
        <w:rPr>
          <w:rFonts w:cs="Arial" w:ascii="Arial" w:hAnsi="Arial"/>
          <w:sz w:val="24"/>
          <w:szCs w:val="24"/>
        </w:rPr>
        <w:t xml:space="preserve">• </w:t>
      </w:r>
      <w:r>
        <w:rPr>
          <w:rFonts w:cs="Calibri"/>
          <w:sz w:val="24"/>
          <w:szCs w:val="24"/>
        </w:rPr>
        <w:t>Deliberations on feasibility of implementing model curriculum and incorporating appropriate changes on the basis local needs.</w:t>
      </w:r>
    </w:p>
    <w:p>
      <w:pPr>
        <w:pStyle w:val="Normal"/>
        <w:spacing w:lineRule="auto" w:line="240" w:before="0" w:after="0"/>
        <w:rPr/>
      </w:pPr>
      <w:r>
        <w:rPr>
          <w:rFonts w:cs="Arial" w:ascii="Arial" w:hAnsi="Arial"/>
          <w:sz w:val="24"/>
          <w:szCs w:val="24"/>
        </w:rPr>
        <w:t xml:space="preserve">• </w:t>
      </w:r>
      <w:r>
        <w:rPr>
          <w:rFonts w:cs="Calibri"/>
          <w:sz w:val="24"/>
          <w:szCs w:val="24"/>
        </w:rPr>
        <w:t>Considering introduction of innovation component based on local needs in the institute curriculum. Considering interlinking of GoI initiatives with curriculum (Digital India, Make in</w:t>
      </w:r>
    </w:p>
    <w:p>
      <w:pPr>
        <w:pStyle w:val="Normal"/>
        <w:spacing w:lineRule="auto" w:line="240" w:before="0" w:after="0"/>
        <w:rPr/>
      </w:pPr>
      <w:r>
        <w:rPr>
          <w:rFonts w:cs="Calibri"/>
          <w:sz w:val="24"/>
          <w:szCs w:val="24"/>
        </w:rPr>
        <w:t>India, Start-up etc)</w:t>
      </w:r>
    </w:p>
    <w:p>
      <w:pPr>
        <w:pStyle w:val="Normal"/>
        <w:spacing w:lineRule="auto" w:line="240" w:before="0" w:after="0"/>
        <w:rPr/>
      </w:pPr>
      <w:r>
        <w:rPr>
          <w:rFonts w:cs="Arial" w:ascii="Arial" w:hAnsi="Arial"/>
          <w:sz w:val="24"/>
          <w:szCs w:val="24"/>
        </w:rPr>
        <w:t xml:space="preserve">• </w:t>
      </w:r>
      <w:r>
        <w:rPr>
          <w:rFonts w:cs="Calibri"/>
          <w:sz w:val="24"/>
          <w:szCs w:val="24"/>
        </w:rPr>
        <w:t>Identify industry experts for formation of subject wise Industry Consultation Committee</w:t>
      </w:r>
    </w:p>
    <w:p>
      <w:pPr>
        <w:pStyle w:val="Normal"/>
        <w:spacing w:lineRule="auto" w:line="240" w:before="0" w:after="0"/>
        <w:rPr/>
      </w:pPr>
      <w:r>
        <w:rPr>
          <w:rFonts w:cs="Calibri"/>
          <w:sz w:val="24"/>
          <w:szCs w:val="24"/>
        </w:rPr>
        <w:t>(ICC).</w:t>
      </w:r>
    </w:p>
    <w:p>
      <w:pPr>
        <w:pStyle w:val="Normal"/>
        <w:spacing w:lineRule="auto" w:line="240" w:before="0" w:after="0"/>
        <w:rPr/>
      </w:pPr>
      <w:r>
        <w:rPr>
          <w:rFonts w:cs="Arial" w:ascii="Arial" w:hAnsi="Arial"/>
          <w:sz w:val="24"/>
          <w:szCs w:val="24"/>
        </w:rPr>
        <w:t xml:space="preserve">• </w:t>
      </w:r>
      <w:r>
        <w:rPr>
          <w:rFonts w:cs="Calibri"/>
          <w:sz w:val="24"/>
          <w:szCs w:val="24"/>
        </w:rPr>
        <w:t>Communication &amp; follow up with identified members for their acceptance. Suggested functions:</w:t>
      </w:r>
    </w:p>
    <w:p>
      <w:pPr>
        <w:pStyle w:val="Normal"/>
        <w:spacing w:lineRule="auto" w:line="240" w:before="0" w:after="0"/>
        <w:rPr/>
      </w:pPr>
      <w:r>
        <w:rPr>
          <w:rFonts w:cs="CourierNewPSMT" w:ascii="CourierNewPSMT" w:hAnsi="CourierNewPSMT"/>
          <w:sz w:val="24"/>
          <w:szCs w:val="24"/>
        </w:rPr>
        <w:t xml:space="preserve">o </w:t>
      </w:r>
      <w:r>
        <w:rPr>
          <w:rFonts w:cs="Calibri"/>
          <w:sz w:val="24"/>
          <w:szCs w:val="24"/>
        </w:rPr>
        <w:t>Revision of curriculum</w:t>
      </w:r>
    </w:p>
    <w:p>
      <w:pPr>
        <w:pStyle w:val="Normal"/>
        <w:spacing w:lineRule="auto" w:line="240" w:before="0" w:after="0"/>
        <w:rPr/>
      </w:pPr>
      <w:r>
        <w:rPr>
          <w:rFonts w:cs="CourierNewPSMT" w:ascii="CourierNewPSMT" w:hAnsi="CourierNewPSMT"/>
          <w:sz w:val="24"/>
          <w:szCs w:val="24"/>
        </w:rPr>
        <w:t xml:space="preserve">o </w:t>
      </w:r>
      <w:r>
        <w:rPr>
          <w:rFonts w:cs="Calibri"/>
          <w:sz w:val="24"/>
          <w:szCs w:val="24"/>
        </w:rPr>
        <w:t>Vetting of PEO, PO, CO</w:t>
      </w:r>
    </w:p>
    <w:p>
      <w:pPr>
        <w:pStyle w:val="Normal"/>
        <w:spacing w:lineRule="auto" w:line="240" w:before="0" w:after="0"/>
        <w:rPr/>
      </w:pPr>
      <w:r>
        <w:rPr>
          <w:rFonts w:cs="CourierNewPSMT" w:ascii="CourierNewPSMT" w:hAnsi="CourierNewPSMT"/>
          <w:sz w:val="24"/>
          <w:szCs w:val="24"/>
        </w:rPr>
        <w:t xml:space="preserve">o </w:t>
      </w:r>
      <w:r>
        <w:rPr>
          <w:rFonts w:cs="Calibri"/>
          <w:sz w:val="24"/>
          <w:szCs w:val="24"/>
        </w:rPr>
        <w:t>Activities for industry institute interaction</w:t>
      </w:r>
    </w:p>
    <w:p>
      <w:pPr>
        <w:pStyle w:val="Normal"/>
        <w:spacing w:lineRule="auto" w:line="240" w:before="0" w:after="0"/>
        <w:rPr/>
      </w:pPr>
      <w:r>
        <w:rPr>
          <w:rFonts w:cs="CourierNewPSMT" w:ascii="CourierNewPSMT" w:hAnsi="CourierNewPSMT"/>
          <w:sz w:val="24"/>
          <w:szCs w:val="24"/>
        </w:rPr>
        <w:t xml:space="preserve">o </w:t>
      </w:r>
      <w:r>
        <w:rPr>
          <w:rFonts w:cs="Calibri"/>
          <w:sz w:val="24"/>
          <w:szCs w:val="24"/>
        </w:rPr>
        <w:t>Guidance/assistance on internships and placement</w:t>
      </w:r>
    </w:p>
    <w:p>
      <w:pPr>
        <w:pStyle w:val="Normal"/>
        <w:spacing w:lineRule="auto" w:line="240" w:before="0" w:after="0"/>
        <w:rPr/>
      </w:pPr>
      <w:r>
        <w:rPr>
          <w:rFonts w:cs="CourierNewPSMT" w:ascii="CourierNewPSMT" w:hAnsi="CourierNewPSMT"/>
          <w:sz w:val="24"/>
          <w:szCs w:val="24"/>
        </w:rPr>
        <w:t xml:space="preserve">o </w:t>
      </w:r>
      <w:r>
        <w:rPr>
          <w:rFonts w:cs="Calibri"/>
          <w:sz w:val="24"/>
          <w:szCs w:val="24"/>
        </w:rPr>
        <w:t>Finishing courses: design and implementation</w:t>
      </w:r>
    </w:p>
    <w:p>
      <w:pPr>
        <w:pStyle w:val="Normal"/>
        <w:spacing w:lineRule="auto" w:line="240" w:before="0" w:after="0"/>
        <w:rPr/>
      </w:pPr>
      <w:r>
        <w:rPr>
          <w:rFonts w:cs="CourierNewPSMT" w:ascii="CourierNewPSMT" w:hAnsi="CourierNewPSMT"/>
          <w:sz w:val="24"/>
          <w:szCs w:val="24"/>
        </w:rPr>
        <w:t xml:space="preserve">o </w:t>
      </w:r>
      <w:r>
        <w:rPr>
          <w:rFonts w:cs="Calibri"/>
          <w:sz w:val="24"/>
          <w:szCs w:val="24"/>
        </w:rPr>
        <w:t>Industry expert lectures, Student and faculty visits to industries</w:t>
      </w:r>
    </w:p>
    <w:p>
      <w:pPr>
        <w:pStyle w:val="Normal"/>
        <w:spacing w:lineRule="auto" w:line="240" w:before="0" w:after="0"/>
        <w:rPr/>
      </w:pPr>
      <w:r>
        <w:rPr>
          <w:rFonts w:cs="CourierNewPSMT" w:ascii="CourierNewPSMT" w:hAnsi="CourierNewPSMT"/>
          <w:sz w:val="24"/>
          <w:szCs w:val="24"/>
        </w:rPr>
        <w:t xml:space="preserve">o </w:t>
      </w:r>
      <w:r>
        <w:rPr>
          <w:rFonts w:cs="Calibri"/>
          <w:sz w:val="24"/>
          <w:szCs w:val="24"/>
        </w:rPr>
        <w:t>Final year projects with sponsorships</w:t>
      </w:r>
    </w:p>
    <w:p>
      <w:pPr>
        <w:pStyle w:val="Normal"/>
        <w:spacing w:lineRule="auto" w:line="240" w:before="0" w:after="0"/>
        <w:rPr/>
      </w:pPr>
      <w:r>
        <w:rPr>
          <w:rFonts w:cs="CourierNewPSMT" w:ascii="CourierNewPSMT" w:hAnsi="CourierNewPSMT"/>
          <w:sz w:val="24"/>
          <w:szCs w:val="24"/>
        </w:rPr>
        <w:t xml:space="preserve">o </w:t>
      </w:r>
      <w:r>
        <w:rPr>
          <w:rFonts w:cs="Calibri"/>
          <w:sz w:val="24"/>
          <w:szCs w:val="24"/>
        </w:rPr>
        <w:t>Collaborative research/consultancy for students and faculties</w:t>
      </w:r>
    </w:p>
    <w:p>
      <w:pPr>
        <w:pStyle w:val="Normal"/>
        <w:spacing w:lineRule="auto" w:line="240" w:before="0" w:after="0"/>
        <w:rPr/>
      </w:pPr>
      <w:r>
        <w:rPr>
          <w:rFonts w:cs="CourierNewPSMT" w:ascii="CourierNewPSMT" w:hAnsi="CourierNewPSMT"/>
          <w:sz w:val="24"/>
          <w:szCs w:val="24"/>
        </w:rPr>
        <w:t xml:space="preserve">o </w:t>
      </w:r>
      <w:r>
        <w:rPr>
          <w:rFonts w:cs="Calibri"/>
          <w:sz w:val="24"/>
          <w:szCs w:val="24"/>
        </w:rPr>
        <w:t>Providing technical inputs to start-ups.</w:t>
      </w:r>
    </w:p>
    <w:p>
      <w:pPr>
        <w:pStyle w:val="Normal"/>
        <w:spacing w:lineRule="auto" w:line="240" w:before="0" w:after="0"/>
        <w:rPr/>
      </w:pPr>
      <w:r>
        <w:rPr>
          <w:rFonts w:cs="Arial" w:ascii="Arial" w:hAnsi="Arial"/>
          <w:sz w:val="24"/>
          <w:szCs w:val="24"/>
        </w:rPr>
        <w:t xml:space="preserve">• </w:t>
      </w:r>
      <w:r>
        <w:rPr>
          <w:rFonts w:cs="Calibri"/>
          <w:sz w:val="24"/>
          <w:szCs w:val="24"/>
        </w:rPr>
        <w:t>Examining AICTE model curriculum for its suitability of industry demand in ICC (December</w:t>
      </w:r>
    </w:p>
    <w:p>
      <w:pPr>
        <w:pStyle w:val="Normal"/>
        <w:rPr/>
      </w:pPr>
      <w:r>
        <w:rPr>
          <w:rFonts w:cs="Calibri"/>
          <w:sz w:val="24"/>
          <w:szCs w:val="24"/>
        </w:rPr>
        <w:t>every year)</w:t>
      </w:r>
    </w:p>
    <w:p>
      <w:pPr>
        <w:pStyle w:val="Normal"/>
        <w:spacing w:lineRule="auto" w:line="240" w:before="0" w:after="0"/>
        <w:rPr/>
      </w:pPr>
      <w:r>
        <w:rPr>
          <w:rFonts w:cs="Calibri-Bold" w:ascii="Calibri-Bold" w:hAnsi="Calibri-Bold"/>
          <w:b/>
          <w:bCs/>
          <w:sz w:val="28"/>
          <w:szCs w:val="28"/>
        </w:rPr>
        <w:t xml:space="preserve">4. Industry Readiness: </w:t>
      </w:r>
      <w:r>
        <w:rPr>
          <w:rFonts w:cs="TimesNewRomanPS-BoldMT" w:ascii="TimesNewRomanPS-BoldMT" w:hAnsi="TimesNewRomanPS-BoldMT"/>
          <w:b/>
          <w:bCs/>
          <w:sz w:val="28"/>
          <w:szCs w:val="28"/>
        </w:rPr>
        <w:t>(1.1.2.3-Graduates employability)</w:t>
      </w:r>
    </w:p>
    <w:p>
      <w:pPr>
        <w:pStyle w:val="Normal"/>
        <w:spacing w:lineRule="auto" w:line="240" w:before="0" w:after="0"/>
        <w:rPr/>
      </w:pPr>
      <w:r>
        <w:rPr>
          <w:rFonts w:cs="SymbolMT" w:ascii="SymbolMT" w:hAnsi="SymbolMT"/>
          <w:sz w:val="24"/>
          <w:szCs w:val="24"/>
        </w:rPr>
        <w:t xml:space="preserve">· </w:t>
      </w:r>
      <w:r>
        <w:rPr>
          <w:rFonts w:cs="Calibri"/>
          <w:sz w:val="24"/>
          <w:szCs w:val="24"/>
        </w:rPr>
        <w:t>Establishing Training and Placement Cell (with students and faculties)</w:t>
      </w:r>
    </w:p>
    <w:p>
      <w:pPr>
        <w:pStyle w:val="Normal"/>
        <w:spacing w:lineRule="auto" w:line="240" w:before="0" w:after="0"/>
        <w:rPr/>
      </w:pPr>
      <w:r>
        <w:rPr>
          <w:rFonts w:cs="SymbolMT" w:ascii="SymbolMT" w:hAnsi="SymbolMT"/>
          <w:sz w:val="24"/>
          <w:szCs w:val="24"/>
        </w:rPr>
        <w:t xml:space="preserve">· </w:t>
      </w:r>
      <w:r>
        <w:rPr>
          <w:rFonts w:cs="Calibri"/>
          <w:sz w:val="24"/>
          <w:szCs w:val="24"/>
        </w:rPr>
        <w:t>Identifying requirements of students for making them industry ready through a team of faculty/external agency(as per world bank guidelines)</w:t>
      </w:r>
    </w:p>
    <w:p>
      <w:pPr>
        <w:pStyle w:val="Normal"/>
        <w:spacing w:lineRule="auto" w:line="240" w:before="0" w:after="0"/>
        <w:rPr/>
      </w:pPr>
      <w:r>
        <w:rPr>
          <w:rFonts w:cs="SymbolMT" w:ascii="SymbolMT" w:hAnsi="SymbolMT"/>
          <w:sz w:val="24"/>
          <w:szCs w:val="24"/>
        </w:rPr>
        <w:t xml:space="preserve">· </w:t>
      </w:r>
      <w:r>
        <w:rPr>
          <w:rFonts w:cs="Calibri"/>
          <w:sz w:val="24"/>
          <w:szCs w:val="24"/>
        </w:rPr>
        <w:t>Separate module &amp; Training on leadership skills, entrepreneurship skills, managerial skills, communication skills, collaborative skills, etc. individually or collectively</w:t>
      </w:r>
    </w:p>
    <w:p>
      <w:pPr>
        <w:pStyle w:val="Normal"/>
        <w:spacing w:lineRule="auto" w:line="240" w:before="0" w:after="0"/>
        <w:rPr/>
      </w:pPr>
      <w:r>
        <w:rPr>
          <w:rFonts w:cs="SymbolMT" w:ascii="SymbolMT" w:hAnsi="SymbolMT"/>
          <w:sz w:val="24"/>
          <w:szCs w:val="24"/>
        </w:rPr>
        <w:t xml:space="preserve">· </w:t>
      </w:r>
      <w:r>
        <w:rPr>
          <w:rFonts w:cs="Calibri"/>
          <w:sz w:val="24"/>
          <w:szCs w:val="24"/>
        </w:rPr>
        <w:t>Organizing pre-placement programs for the students.</w:t>
      </w:r>
    </w:p>
    <w:p>
      <w:pPr>
        <w:pStyle w:val="Normal"/>
        <w:spacing w:lineRule="auto" w:line="240" w:before="0" w:after="0"/>
        <w:rPr/>
      </w:pPr>
      <w:r>
        <w:rPr>
          <w:rFonts w:cs="SymbolMT" w:ascii="SymbolMT" w:hAnsi="SymbolMT"/>
          <w:sz w:val="24"/>
          <w:szCs w:val="24"/>
        </w:rPr>
        <w:t xml:space="preserve">· </w:t>
      </w:r>
      <w:r>
        <w:rPr>
          <w:rFonts w:cs="Calibri"/>
          <w:sz w:val="24"/>
          <w:szCs w:val="24"/>
        </w:rPr>
        <w:t>Setting up Language Labs for communication skills.</w:t>
      </w:r>
    </w:p>
    <w:p>
      <w:pPr>
        <w:pStyle w:val="Normal"/>
        <w:spacing w:lineRule="auto" w:line="240" w:before="0" w:after="0"/>
        <w:rPr/>
      </w:pPr>
      <w:r>
        <w:rPr>
          <w:rFonts w:cs="SymbolMT" w:ascii="SymbolMT" w:hAnsi="SymbolMT"/>
          <w:sz w:val="24"/>
          <w:szCs w:val="24"/>
        </w:rPr>
        <w:t xml:space="preserve">· </w:t>
      </w:r>
      <w:r>
        <w:rPr>
          <w:rFonts w:cs="Calibri"/>
          <w:sz w:val="24"/>
          <w:szCs w:val="24"/>
        </w:rPr>
        <w:t>Organizing mock Interviews and Group Discussions.</w:t>
      </w:r>
    </w:p>
    <w:p>
      <w:pPr>
        <w:pStyle w:val="Normal"/>
        <w:spacing w:lineRule="auto" w:line="240" w:before="0" w:after="0"/>
        <w:rPr/>
      </w:pPr>
      <w:r>
        <w:rPr>
          <w:rFonts w:cs="SymbolMT" w:ascii="SymbolMT" w:hAnsi="SymbolMT"/>
          <w:sz w:val="24"/>
          <w:szCs w:val="24"/>
        </w:rPr>
        <w:t xml:space="preserve">· </w:t>
      </w:r>
      <w:r>
        <w:rPr>
          <w:rFonts w:cs="Calibri"/>
          <w:sz w:val="24"/>
          <w:szCs w:val="24"/>
        </w:rPr>
        <w:t>If required arrange crash courses on technical topics of respective disciplines. (Technical</w:t>
      </w:r>
    </w:p>
    <w:p>
      <w:pPr>
        <w:pStyle w:val="Normal"/>
        <w:rPr/>
      </w:pPr>
      <w:r>
        <w:rPr>
          <w:rFonts w:cs="Calibri"/>
          <w:sz w:val="24"/>
          <w:szCs w:val="24"/>
        </w:rPr>
        <w:t>Refresher Courses)</w:t>
      </w:r>
    </w:p>
    <w:p>
      <w:pPr>
        <w:pStyle w:val="Normal"/>
        <w:spacing w:lineRule="auto" w:line="240" w:before="0" w:after="0"/>
        <w:rPr>
          <w:rFonts w:ascii="Calibri-Bold" w:hAnsi="Calibri-Bold" w:cs="Calibri-Bold"/>
          <w:b/>
          <w:b/>
          <w:bCs/>
          <w:color w:val="000000"/>
          <w:sz w:val="28"/>
          <w:szCs w:val="28"/>
        </w:rPr>
      </w:pPr>
      <w:r>
        <w:rPr/>
      </w:r>
    </w:p>
    <w:p>
      <w:pPr>
        <w:pStyle w:val="Normal"/>
        <w:spacing w:lineRule="auto" w:line="240" w:before="0" w:after="0"/>
        <w:rPr>
          <w:rFonts w:ascii="Calibri-Bold" w:hAnsi="Calibri-Bold" w:cs="Calibri-Bold"/>
          <w:b/>
          <w:b/>
          <w:bCs/>
          <w:color w:val="000000"/>
          <w:sz w:val="28"/>
          <w:szCs w:val="28"/>
        </w:rPr>
      </w:pPr>
      <w:r>
        <w:rPr/>
      </w:r>
    </w:p>
    <w:p>
      <w:pPr>
        <w:pStyle w:val="Normal"/>
        <w:spacing w:lineRule="auto" w:line="240" w:before="0" w:after="0"/>
        <w:rPr/>
      </w:pPr>
      <w:r>
        <w:rPr>
          <w:rFonts w:cs="Calibri-Bold" w:ascii="Calibri-Bold" w:hAnsi="Calibri-Bold"/>
          <w:b/>
          <w:bCs/>
          <w:color w:val="000000"/>
          <w:sz w:val="28"/>
          <w:szCs w:val="28"/>
        </w:rPr>
        <w:t>5. SWAYAM: (1.1.2.6-MOOCS &amp; Digital Learning)</w:t>
      </w:r>
    </w:p>
    <w:p>
      <w:pPr>
        <w:pStyle w:val="Normal"/>
        <w:spacing w:lineRule="auto" w:line="240" w:before="0" w:after="0"/>
        <w:rPr/>
      </w:pPr>
      <w:r>
        <w:rPr>
          <w:rFonts w:cs="Calibri"/>
          <w:color w:val="000000"/>
          <w:sz w:val="28"/>
          <w:szCs w:val="28"/>
        </w:rPr>
        <w:t>(</w:t>
      </w:r>
      <w:r>
        <w:rPr>
          <w:rFonts w:cs="Calibri"/>
          <w:color w:val="666666"/>
          <w:sz w:val="21"/>
          <w:szCs w:val="21"/>
        </w:rPr>
        <w:t>SWAYAM seeks to bridge the digital divide for students who have hitherto remained untouched by the digital revolution and have not been able to join the mainstream of the knowledge economy. It is an indigenous IT platform that facilitates hosting of 695 courses, taught in classrooms out of which 20% NPTEL courses are available to engineering students to be accessed by anyone, anywhere at any time. All the courses are interactive, prepared by the best teachers in the country, free of cost to the residents in India. The courses hosted on SWAYAM will be in 4 quadrants – (1) video lecture, (2) specially prepared reading material that can be downloaded/printed (3) self-assessment tests through tests and quizzes and (4) an online discussion forum for clearing the doubts.).</w:t>
      </w:r>
    </w:p>
    <w:p>
      <w:pPr>
        <w:pStyle w:val="Normal"/>
        <w:spacing w:lineRule="auto" w:line="240" w:before="0" w:after="0"/>
        <w:rPr/>
      </w:pPr>
      <w:r>
        <w:rPr>
          <w:rFonts w:cs="SymbolMT" w:ascii="SymbolMT" w:hAnsi="SymbolMT"/>
          <w:color w:val="000000"/>
          <w:sz w:val="24"/>
          <w:szCs w:val="24"/>
        </w:rPr>
        <w:t xml:space="preserve">· </w:t>
      </w:r>
      <w:r>
        <w:rPr>
          <w:rFonts w:cs="Calibri"/>
          <w:color w:val="000000"/>
          <w:sz w:val="24"/>
          <w:szCs w:val="24"/>
        </w:rPr>
        <w:t>Student &amp; faculty registration on SWAYAM portal (https://swayam.gov.in)</w:t>
      </w:r>
    </w:p>
    <w:p>
      <w:pPr>
        <w:pStyle w:val="Normal"/>
        <w:spacing w:lineRule="auto" w:line="240" w:before="0" w:after="0"/>
        <w:rPr/>
      </w:pPr>
      <w:r>
        <w:rPr>
          <w:rFonts w:cs="SymbolMT" w:ascii="SymbolMT" w:hAnsi="SymbolMT"/>
          <w:color w:val="000000"/>
          <w:sz w:val="24"/>
          <w:szCs w:val="24"/>
        </w:rPr>
        <w:t xml:space="preserve">· </w:t>
      </w:r>
      <w:r>
        <w:rPr>
          <w:rFonts w:cs="Calibri"/>
          <w:color w:val="000000"/>
          <w:sz w:val="24"/>
          <w:szCs w:val="24"/>
        </w:rPr>
        <w:t>Establishment of Flipped Classroom (Computer Centre with internet &amp;Audio-Visual room in Institute)</w:t>
      </w:r>
    </w:p>
    <w:p>
      <w:pPr>
        <w:pStyle w:val="Normal"/>
        <w:spacing w:lineRule="auto" w:line="240" w:before="0" w:after="0"/>
        <w:rPr/>
      </w:pPr>
      <w:r>
        <w:rPr>
          <w:rFonts w:cs="SymbolMT" w:ascii="SymbolMT" w:hAnsi="SymbolMT"/>
          <w:color w:val="000000"/>
          <w:sz w:val="24"/>
          <w:szCs w:val="24"/>
        </w:rPr>
        <w:t xml:space="preserve">· </w:t>
      </w:r>
      <w:r>
        <w:rPr>
          <w:rFonts w:cs="Calibri"/>
          <w:color w:val="000000"/>
          <w:sz w:val="24"/>
          <w:szCs w:val="24"/>
        </w:rPr>
        <w:t>Introducing flexibility of opting for credit transfer (As per UGC guidelines, 20% credit courses can be done through SWAYAM portal)</w:t>
      </w:r>
    </w:p>
    <w:p>
      <w:pPr>
        <w:pStyle w:val="Normal"/>
        <w:spacing w:lineRule="auto" w:line="240" w:before="0" w:after="0"/>
        <w:rPr/>
      </w:pPr>
      <w:r>
        <w:rPr>
          <w:rFonts w:cs="SymbolMT" w:ascii="SymbolMT" w:hAnsi="SymbolMT"/>
          <w:color w:val="000000"/>
          <w:sz w:val="24"/>
          <w:szCs w:val="24"/>
        </w:rPr>
        <w:t xml:space="preserve">· </w:t>
      </w:r>
      <w:r>
        <w:rPr>
          <w:rFonts w:cs="Calibri"/>
          <w:color w:val="000000"/>
          <w:sz w:val="24"/>
          <w:szCs w:val="24"/>
        </w:rPr>
        <w:t>If credit transfer not possible, at least 1 course done by students through SWAYAM (Non-credit)</w:t>
      </w:r>
    </w:p>
    <w:p>
      <w:pPr>
        <w:pStyle w:val="Normal"/>
        <w:rPr/>
      </w:pPr>
      <w:r>
        <w:rPr>
          <w:rFonts w:cs="SymbolMT" w:ascii="SymbolMT" w:hAnsi="SymbolMT"/>
          <w:color w:val="000000"/>
          <w:sz w:val="24"/>
          <w:szCs w:val="24"/>
        </w:rPr>
        <w:t xml:space="preserve">· </w:t>
      </w:r>
      <w:r>
        <w:rPr>
          <w:rFonts w:cs="Calibri"/>
          <w:color w:val="000000"/>
          <w:sz w:val="24"/>
          <w:szCs w:val="24"/>
        </w:rPr>
        <w:t>Appearing for examination &amp; certification.</w:t>
      </w:r>
    </w:p>
    <w:p>
      <w:pPr>
        <w:pStyle w:val="Normal"/>
        <w:spacing w:lineRule="auto" w:line="240" w:before="0" w:after="0"/>
        <w:rPr>
          <w:rFonts w:ascii="Calibri-Bold" w:hAnsi="Calibri-Bold" w:cs="Calibri-Bold"/>
          <w:b/>
          <w:b/>
          <w:bCs/>
          <w:sz w:val="28"/>
          <w:szCs w:val="28"/>
        </w:rPr>
      </w:pPr>
      <w:r>
        <w:rPr/>
      </w:r>
    </w:p>
    <w:p>
      <w:pPr>
        <w:pStyle w:val="Normal"/>
        <w:spacing w:lineRule="auto" w:line="240" w:before="0" w:after="0"/>
        <w:rPr>
          <w:rFonts w:ascii="Calibri-Bold" w:hAnsi="Calibri-Bold" w:cs="Calibri-Bold"/>
          <w:b/>
          <w:b/>
          <w:bCs/>
          <w:sz w:val="28"/>
          <w:szCs w:val="28"/>
        </w:rPr>
      </w:pPr>
      <w:r>
        <w:rPr/>
      </w:r>
    </w:p>
    <w:p>
      <w:pPr>
        <w:pStyle w:val="Normal"/>
        <w:spacing w:lineRule="auto" w:line="240" w:before="0" w:after="0"/>
        <w:rPr/>
      </w:pPr>
      <w:r>
        <w:rPr>
          <w:rFonts w:cs="Calibri-Bold" w:ascii="Calibri-Bold" w:hAnsi="Calibri-Bold"/>
          <w:b/>
          <w:bCs/>
          <w:sz w:val="28"/>
          <w:szCs w:val="28"/>
        </w:rPr>
        <w:t>6. Mandatory Internship: (1.1.2.11-Industry Institute Interaction)</w:t>
      </w:r>
    </w:p>
    <w:p>
      <w:pPr>
        <w:pStyle w:val="Normal"/>
        <w:spacing w:lineRule="auto" w:line="240" w:before="0" w:after="0"/>
        <w:rPr/>
      </w:pPr>
      <w:r>
        <w:rPr>
          <w:rFonts w:cs="SymbolMT" w:ascii="SymbolMT" w:hAnsi="SymbolMT"/>
          <w:sz w:val="24"/>
          <w:szCs w:val="24"/>
        </w:rPr>
        <w:t xml:space="preserve">· </w:t>
      </w:r>
      <w:r>
        <w:rPr>
          <w:rFonts w:cs="Calibri"/>
          <w:sz w:val="24"/>
          <w:szCs w:val="24"/>
        </w:rPr>
        <w:t>Identifying faculty coordinator</w:t>
      </w:r>
    </w:p>
    <w:p>
      <w:pPr>
        <w:pStyle w:val="Normal"/>
        <w:spacing w:lineRule="auto" w:line="240" w:before="0" w:after="0"/>
        <w:rPr/>
      </w:pPr>
      <w:r>
        <w:rPr>
          <w:rFonts w:cs="SymbolMT" w:ascii="SymbolMT" w:hAnsi="SymbolMT"/>
          <w:sz w:val="24"/>
          <w:szCs w:val="24"/>
        </w:rPr>
        <w:t xml:space="preserve">· </w:t>
      </w:r>
      <w:r>
        <w:rPr>
          <w:rFonts w:cs="Calibri"/>
          <w:sz w:val="24"/>
          <w:szCs w:val="24"/>
        </w:rPr>
        <w:t>Prepare discipline specific list of industries/ companies/ organisations (small scale, MSME, large scale, Internshala etc.)</w:t>
      </w:r>
    </w:p>
    <w:p>
      <w:pPr>
        <w:pStyle w:val="Normal"/>
        <w:spacing w:lineRule="auto" w:line="240" w:before="0" w:after="0"/>
        <w:rPr/>
      </w:pPr>
      <w:r>
        <w:rPr>
          <w:rFonts w:cs="SymbolMT" w:ascii="SymbolMT" w:hAnsi="SymbolMT"/>
          <w:sz w:val="24"/>
          <w:szCs w:val="24"/>
        </w:rPr>
        <w:t xml:space="preserve">· </w:t>
      </w:r>
      <w:r>
        <w:rPr>
          <w:rFonts w:cs="Calibri"/>
          <w:sz w:val="24"/>
          <w:szCs w:val="24"/>
        </w:rPr>
        <w:t>Updating your own website with all the details of students (contact info, CV, performance</w:t>
      </w:r>
    </w:p>
    <w:p>
      <w:pPr>
        <w:pStyle w:val="Normal"/>
        <w:spacing w:lineRule="auto" w:line="240" w:before="0" w:after="0"/>
        <w:rPr/>
      </w:pPr>
      <w:r>
        <w:rPr>
          <w:rFonts w:cs="Calibri"/>
          <w:sz w:val="24"/>
          <w:szCs w:val="24"/>
        </w:rPr>
        <w:t>etc.) and preparing training and placement brochures</w:t>
      </w:r>
    </w:p>
    <w:p>
      <w:pPr>
        <w:pStyle w:val="Normal"/>
        <w:spacing w:lineRule="auto" w:line="240" w:before="0" w:after="0"/>
        <w:rPr/>
      </w:pPr>
      <w:r>
        <w:rPr>
          <w:rFonts w:cs="SymbolMT" w:ascii="SymbolMT" w:hAnsi="SymbolMT"/>
          <w:sz w:val="24"/>
          <w:szCs w:val="24"/>
        </w:rPr>
        <w:t xml:space="preserve">· </w:t>
      </w:r>
      <w:r>
        <w:rPr>
          <w:rFonts w:cs="Calibri"/>
          <w:sz w:val="24"/>
          <w:szCs w:val="24"/>
        </w:rPr>
        <w:t>Communication with the industries/ organisations/ companies with institute details and student profiles.</w:t>
      </w:r>
    </w:p>
    <w:p>
      <w:pPr>
        <w:pStyle w:val="Normal"/>
        <w:spacing w:lineRule="auto" w:line="240" w:before="0" w:after="0"/>
        <w:rPr/>
      </w:pPr>
      <w:r>
        <w:rPr>
          <w:rFonts w:cs="SymbolMT" w:ascii="SymbolMT" w:hAnsi="SymbolMT"/>
          <w:sz w:val="24"/>
          <w:szCs w:val="24"/>
        </w:rPr>
        <w:t xml:space="preserve">· </w:t>
      </w:r>
      <w:r>
        <w:rPr>
          <w:rFonts w:cs="Calibri"/>
          <w:sz w:val="24"/>
          <w:szCs w:val="24"/>
        </w:rPr>
        <w:t>Communication with Board of Apprenticeship Training for exploring additional avenues.</w:t>
      </w:r>
    </w:p>
    <w:p>
      <w:pPr>
        <w:pStyle w:val="Normal"/>
        <w:spacing w:lineRule="auto" w:line="240" w:before="0" w:after="0"/>
        <w:rPr/>
      </w:pPr>
      <w:r>
        <w:rPr>
          <w:rFonts w:cs="SymbolMT" w:ascii="SymbolMT" w:hAnsi="SymbolMT"/>
          <w:sz w:val="24"/>
          <w:szCs w:val="24"/>
        </w:rPr>
        <w:t xml:space="preserve">· </w:t>
      </w:r>
      <w:r>
        <w:rPr>
          <w:rFonts w:cs="Calibri"/>
          <w:sz w:val="24"/>
          <w:szCs w:val="24"/>
        </w:rPr>
        <w:t>MoU/ Agreement signing with the industries</w:t>
      </w:r>
    </w:p>
    <w:p>
      <w:pPr>
        <w:pStyle w:val="Normal"/>
        <w:spacing w:lineRule="auto" w:line="240" w:before="0" w:after="0"/>
        <w:rPr/>
      </w:pPr>
      <w:r>
        <w:rPr>
          <w:rFonts w:cs="SymbolMT" w:ascii="SymbolMT" w:hAnsi="SymbolMT"/>
          <w:sz w:val="24"/>
          <w:szCs w:val="24"/>
        </w:rPr>
        <w:t xml:space="preserve">· </w:t>
      </w:r>
      <w:r>
        <w:rPr>
          <w:rFonts w:cs="Calibri"/>
          <w:sz w:val="24"/>
          <w:szCs w:val="24"/>
        </w:rPr>
        <w:t>Awareness workshops for students to inform them regarding the different career paths.</w:t>
      </w:r>
    </w:p>
    <w:p>
      <w:pPr>
        <w:pStyle w:val="Normal"/>
        <w:spacing w:lineRule="auto" w:line="240" w:before="0" w:after="0"/>
        <w:rPr/>
      </w:pPr>
      <w:r>
        <w:rPr>
          <w:rFonts w:cs="SymbolMT" w:ascii="SymbolMT" w:hAnsi="SymbolMT"/>
          <w:sz w:val="24"/>
          <w:szCs w:val="24"/>
        </w:rPr>
        <w:t xml:space="preserve">· </w:t>
      </w:r>
      <w:r>
        <w:rPr>
          <w:rFonts w:cs="Calibri"/>
          <w:sz w:val="24"/>
          <w:szCs w:val="24"/>
        </w:rPr>
        <w:t>Arrange industry conclave</w:t>
      </w:r>
    </w:p>
    <w:p>
      <w:pPr>
        <w:pStyle w:val="Normal"/>
        <w:spacing w:lineRule="auto" w:line="240" w:before="0" w:after="0"/>
        <w:rPr/>
      </w:pPr>
      <w:r>
        <w:rPr>
          <w:rFonts w:cs="SymbolMT" w:ascii="SymbolMT" w:hAnsi="SymbolMT"/>
          <w:sz w:val="24"/>
          <w:szCs w:val="24"/>
        </w:rPr>
        <w:t xml:space="preserve">· </w:t>
      </w:r>
      <w:r>
        <w:rPr>
          <w:rFonts w:cs="Calibri"/>
          <w:sz w:val="24"/>
          <w:szCs w:val="24"/>
        </w:rPr>
        <w:t>Categorize students to take up internships depending upon the interest of the students (A survey could be done to identify interest of the students).</w:t>
      </w:r>
    </w:p>
    <w:p>
      <w:pPr>
        <w:pStyle w:val="Normal"/>
        <w:spacing w:lineRule="auto" w:line="240" w:before="0" w:after="0"/>
        <w:rPr/>
      </w:pPr>
      <w:r>
        <w:rPr>
          <w:rFonts w:cs="SymbolMT" w:ascii="SymbolMT" w:hAnsi="SymbolMT"/>
          <w:sz w:val="24"/>
          <w:szCs w:val="24"/>
        </w:rPr>
        <w:t xml:space="preserve">· </w:t>
      </w:r>
      <w:r>
        <w:rPr>
          <w:rFonts w:cs="Calibri"/>
          <w:sz w:val="24"/>
          <w:szCs w:val="24"/>
        </w:rPr>
        <w:t>Display of allocation of industry for internships (with proportionate funding)</w:t>
      </w:r>
    </w:p>
    <w:p>
      <w:pPr>
        <w:pStyle w:val="Normal"/>
        <w:spacing w:lineRule="auto" w:line="240" w:before="0" w:after="0"/>
        <w:rPr/>
      </w:pPr>
      <w:r>
        <w:rPr>
          <w:rFonts w:cs="SymbolMT" w:ascii="SymbolMT" w:hAnsi="SymbolMT"/>
          <w:sz w:val="24"/>
          <w:szCs w:val="24"/>
        </w:rPr>
        <w:t xml:space="preserve">· </w:t>
      </w:r>
      <w:r>
        <w:rPr>
          <w:rFonts w:cs="Calibri"/>
          <w:sz w:val="24"/>
          <w:szCs w:val="24"/>
        </w:rPr>
        <w:t>Issue of letters/NOC to the students and copy to industry.</w:t>
      </w:r>
    </w:p>
    <w:p>
      <w:pPr>
        <w:pStyle w:val="Normal"/>
        <w:rPr/>
      </w:pPr>
      <w:r>
        <w:rPr>
          <w:rFonts w:cs="SymbolMT" w:ascii="SymbolMT" w:hAnsi="SymbolMT"/>
          <w:sz w:val="24"/>
          <w:szCs w:val="24"/>
        </w:rPr>
        <w:t xml:space="preserve">· </w:t>
      </w:r>
      <w:r>
        <w:rPr>
          <w:rFonts w:cs="Calibri"/>
          <w:sz w:val="24"/>
          <w:szCs w:val="24"/>
        </w:rPr>
        <w:t>Seeking assistance from the mentor institution, where ever required.</w:t>
      </w:r>
    </w:p>
    <w:p>
      <w:pPr>
        <w:pStyle w:val="Normal"/>
        <w:spacing w:lineRule="auto" w:line="240" w:before="0" w:after="0"/>
        <w:rPr>
          <w:rFonts w:ascii="Calibri-Bold" w:hAnsi="Calibri-Bold" w:cs="Calibri-Bold"/>
          <w:b/>
          <w:b/>
          <w:bCs/>
          <w:sz w:val="28"/>
          <w:szCs w:val="28"/>
        </w:rPr>
      </w:pPr>
      <w:r>
        <w:rPr/>
      </w:r>
    </w:p>
    <w:p>
      <w:pPr>
        <w:pStyle w:val="Normal"/>
        <w:spacing w:lineRule="auto" w:line="240" w:before="0" w:after="0"/>
        <w:rPr>
          <w:rFonts w:ascii="Calibri-Bold" w:hAnsi="Calibri-Bold" w:cs="Calibri-Bold"/>
          <w:b/>
          <w:b/>
          <w:bCs/>
          <w:sz w:val="28"/>
          <w:szCs w:val="28"/>
        </w:rPr>
      </w:pPr>
      <w:r>
        <w:rPr/>
      </w:r>
    </w:p>
    <w:p>
      <w:pPr>
        <w:pStyle w:val="Normal"/>
        <w:spacing w:lineRule="auto" w:line="240" w:before="0" w:after="0"/>
        <w:rPr/>
      </w:pPr>
      <w:r>
        <w:rPr>
          <w:rFonts w:cs="Calibri-Bold" w:ascii="Calibri-Bold" w:hAnsi="Calibri-Bold"/>
          <w:b/>
          <w:bCs/>
          <w:sz w:val="28"/>
          <w:szCs w:val="28"/>
        </w:rPr>
        <w:t>7. Mandatory Accreditation: (1.1.2.8-Reforms/ Governance)</w:t>
      </w:r>
    </w:p>
    <w:p>
      <w:pPr>
        <w:pStyle w:val="Normal"/>
        <w:spacing w:lineRule="auto" w:line="240" w:before="0" w:after="0"/>
        <w:rPr/>
      </w:pPr>
      <w:r>
        <w:rPr>
          <w:rFonts w:cs="SymbolMT" w:ascii="SymbolMT" w:hAnsi="SymbolMT"/>
          <w:sz w:val="24"/>
          <w:szCs w:val="24"/>
        </w:rPr>
        <w:t xml:space="preserve">· </w:t>
      </w:r>
      <w:r>
        <w:rPr>
          <w:rFonts w:cs="Calibri"/>
          <w:sz w:val="24"/>
          <w:szCs w:val="24"/>
        </w:rPr>
        <w:t>Identifying faculty coordinator for institute as well as for each eligible department</w:t>
      </w:r>
    </w:p>
    <w:p>
      <w:pPr>
        <w:pStyle w:val="Normal"/>
        <w:spacing w:lineRule="auto" w:line="240" w:before="0" w:after="0"/>
        <w:rPr/>
      </w:pPr>
      <w:r>
        <w:rPr>
          <w:rFonts w:cs="SymbolMT" w:ascii="SymbolMT" w:hAnsi="SymbolMT"/>
          <w:sz w:val="24"/>
          <w:szCs w:val="24"/>
        </w:rPr>
        <w:t xml:space="preserve">· </w:t>
      </w:r>
      <w:r>
        <w:rPr>
          <w:rFonts w:cs="Calibri"/>
          <w:sz w:val="24"/>
          <w:szCs w:val="24"/>
        </w:rPr>
        <w:t>Conduct workshop for faculty on accreditation procedures &amp; Norms</w:t>
      </w:r>
    </w:p>
    <w:p>
      <w:pPr>
        <w:pStyle w:val="Normal"/>
        <w:spacing w:lineRule="auto" w:line="240" w:before="0" w:after="0"/>
        <w:rPr/>
      </w:pPr>
      <w:r>
        <w:rPr>
          <w:rFonts w:cs="SymbolMT" w:ascii="SymbolMT" w:hAnsi="SymbolMT"/>
          <w:sz w:val="24"/>
          <w:szCs w:val="24"/>
        </w:rPr>
        <w:t xml:space="preserve">· </w:t>
      </w:r>
      <w:r>
        <w:rPr>
          <w:rFonts w:cs="Calibri"/>
          <w:sz w:val="24"/>
          <w:szCs w:val="24"/>
        </w:rPr>
        <w:t>Develop Vision &amp; Mission statements, short term goals, strategies etc</w:t>
      </w:r>
    </w:p>
    <w:p>
      <w:pPr>
        <w:pStyle w:val="Normal"/>
        <w:spacing w:lineRule="auto" w:line="240" w:before="0" w:after="0"/>
        <w:rPr/>
      </w:pPr>
      <w:r>
        <w:rPr>
          <w:rFonts w:cs="SymbolMT" w:ascii="SymbolMT" w:hAnsi="SymbolMT"/>
          <w:sz w:val="24"/>
          <w:szCs w:val="24"/>
        </w:rPr>
        <w:t xml:space="preserve">· </w:t>
      </w:r>
      <w:r>
        <w:rPr>
          <w:rFonts w:cs="Calibri"/>
          <w:sz w:val="24"/>
          <w:szCs w:val="24"/>
        </w:rPr>
        <w:t>Formulate course outcomes, program outcomes &amp; program education objectives</w:t>
      </w:r>
    </w:p>
    <w:p>
      <w:pPr>
        <w:pStyle w:val="Normal"/>
        <w:spacing w:lineRule="auto" w:line="240" w:before="0" w:after="0"/>
        <w:rPr/>
      </w:pPr>
      <w:r>
        <w:rPr>
          <w:rFonts w:cs="SymbolMT" w:ascii="SymbolMT" w:hAnsi="SymbolMT"/>
          <w:sz w:val="24"/>
          <w:szCs w:val="24"/>
        </w:rPr>
        <w:t xml:space="preserve">· </w:t>
      </w:r>
      <w:r>
        <w:rPr>
          <w:rFonts w:cs="Calibri"/>
          <w:sz w:val="24"/>
          <w:szCs w:val="24"/>
        </w:rPr>
        <w:t>Design &amp; implement different formats/ rubrics for student assessment with respect to program outcomes</w:t>
      </w:r>
    </w:p>
    <w:p>
      <w:pPr>
        <w:pStyle w:val="Normal"/>
        <w:spacing w:lineRule="auto" w:line="240" w:before="0" w:after="0"/>
        <w:rPr/>
      </w:pPr>
      <w:r>
        <w:rPr>
          <w:rFonts w:cs="SymbolMT" w:ascii="SymbolMT" w:hAnsi="SymbolMT"/>
          <w:sz w:val="24"/>
          <w:szCs w:val="24"/>
        </w:rPr>
        <w:t xml:space="preserve">· </w:t>
      </w:r>
      <w:r>
        <w:rPr>
          <w:rFonts w:cs="Calibri"/>
          <w:sz w:val="24"/>
          <w:szCs w:val="24"/>
        </w:rPr>
        <w:t>Conduct Industry meeting &amp; record minutes</w:t>
      </w:r>
    </w:p>
    <w:p>
      <w:pPr>
        <w:pStyle w:val="Normal"/>
        <w:spacing w:lineRule="auto" w:line="240" w:before="0" w:after="0"/>
        <w:rPr/>
      </w:pPr>
      <w:r>
        <w:rPr>
          <w:rFonts w:cs="SymbolMT" w:ascii="SymbolMT" w:hAnsi="SymbolMT"/>
          <w:sz w:val="24"/>
          <w:szCs w:val="24"/>
        </w:rPr>
        <w:t xml:space="preserve">· </w:t>
      </w:r>
      <w:r>
        <w:rPr>
          <w:rFonts w:cs="Calibri"/>
          <w:sz w:val="24"/>
          <w:szCs w:val="24"/>
        </w:rPr>
        <w:t>Conduct Alumni Meetings &amp; record outcomes</w:t>
      </w:r>
    </w:p>
    <w:p>
      <w:pPr>
        <w:pStyle w:val="Normal"/>
        <w:spacing w:lineRule="auto" w:line="240" w:before="0" w:after="0"/>
        <w:rPr/>
      </w:pPr>
      <w:r>
        <w:rPr>
          <w:rFonts w:cs="SymbolMT" w:ascii="SymbolMT" w:hAnsi="SymbolMT"/>
          <w:sz w:val="24"/>
          <w:szCs w:val="24"/>
        </w:rPr>
        <w:t xml:space="preserve">· </w:t>
      </w:r>
      <w:r>
        <w:rPr>
          <w:rFonts w:cs="Calibri"/>
          <w:sz w:val="24"/>
          <w:szCs w:val="24"/>
        </w:rPr>
        <w:t>Develop feedback mechanism for collecting response of students, alumni (Tracer Studies), employers etc (through google forms)</w:t>
      </w:r>
    </w:p>
    <w:p>
      <w:pPr>
        <w:pStyle w:val="Normal"/>
        <w:spacing w:lineRule="auto" w:line="240" w:before="0" w:after="0"/>
        <w:rPr/>
      </w:pPr>
      <w:r>
        <w:rPr>
          <w:rFonts w:cs="SymbolMT" w:ascii="SymbolMT" w:hAnsi="SymbolMT"/>
          <w:sz w:val="24"/>
          <w:szCs w:val="24"/>
        </w:rPr>
        <w:t xml:space="preserve">· </w:t>
      </w:r>
      <w:r>
        <w:rPr>
          <w:rFonts w:cs="Calibri"/>
          <w:sz w:val="24"/>
          <w:szCs w:val="24"/>
        </w:rPr>
        <w:t>Prepare documentation for filling Self-Assessment Report (SAR)</w:t>
      </w:r>
    </w:p>
    <w:p>
      <w:pPr>
        <w:pStyle w:val="Normal"/>
        <w:spacing w:lineRule="auto" w:line="240" w:before="0" w:after="0"/>
        <w:rPr/>
      </w:pPr>
      <w:r>
        <w:rPr>
          <w:rFonts w:cs="SymbolMT" w:ascii="SymbolMT" w:hAnsi="SymbolMT"/>
          <w:sz w:val="24"/>
          <w:szCs w:val="24"/>
        </w:rPr>
        <w:t xml:space="preserve">· </w:t>
      </w:r>
      <w:r>
        <w:rPr>
          <w:rFonts w:cs="Calibri"/>
          <w:sz w:val="24"/>
          <w:szCs w:val="24"/>
        </w:rPr>
        <w:t>Prepare Institute in terms of laboratory &amp; required documents for teaching &amp; learning process (Laboratory, classrooms, Lab-manuals, Library Digitisation, Computer Centre,</w:t>
      </w:r>
    </w:p>
    <w:p>
      <w:pPr>
        <w:pStyle w:val="Normal"/>
        <w:spacing w:lineRule="auto" w:line="240" w:before="0" w:after="0"/>
        <w:rPr/>
      </w:pPr>
      <w:r>
        <w:rPr>
          <w:rFonts w:cs="Calibri"/>
          <w:sz w:val="24"/>
          <w:szCs w:val="24"/>
        </w:rPr>
        <w:t>Infrastructure Utilisation, Faculty Profile, R&amp;D Outputs, Student Projects, Industry Linkages</w:t>
      </w:r>
    </w:p>
    <w:p>
      <w:pPr>
        <w:pStyle w:val="Normal"/>
        <w:spacing w:lineRule="auto" w:line="240" w:before="0" w:after="0"/>
        <w:rPr/>
      </w:pPr>
      <w:r>
        <w:rPr>
          <w:rFonts w:cs="Calibri"/>
          <w:sz w:val="24"/>
          <w:szCs w:val="24"/>
        </w:rPr>
        <w:t>etc)</w:t>
      </w:r>
    </w:p>
    <w:p>
      <w:pPr>
        <w:pStyle w:val="Normal"/>
        <w:spacing w:lineRule="auto" w:line="240" w:before="0" w:after="0"/>
        <w:rPr/>
      </w:pPr>
      <w:r>
        <w:rPr>
          <w:rFonts w:cs="SymbolMT" w:ascii="SymbolMT" w:hAnsi="SymbolMT"/>
          <w:sz w:val="24"/>
          <w:szCs w:val="24"/>
        </w:rPr>
        <w:t xml:space="preserve">· </w:t>
      </w:r>
      <w:r>
        <w:rPr>
          <w:rFonts w:cs="Calibri"/>
          <w:sz w:val="24"/>
          <w:szCs w:val="24"/>
        </w:rPr>
        <w:t>Appointment of faculty for filling up vacant positions so as to maintain desired student teacher ratio (1:15 UG &amp; 1:12 PG) and also faculty cadre ratio (1:2:6)</w:t>
      </w:r>
    </w:p>
    <w:p>
      <w:pPr>
        <w:pStyle w:val="Normal"/>
        <w:spacing w:lineRule="auto" w:line="240" w:before="0" w:after="0"/>
        <w:rPr/>
      </w:pPr>
      <w:r>
        <w:rPr>
          <w:rFonts w:cs="SymbolMT" w:ascii="SymbolMT" w:hAnsi="SymbolMT"/>
          <w:sz w:val="24"/>
          <w:szCs w:val="24"/>
        </w:rPr>
        <w:t xml:space="preserve">· </w:t>
      </w:r>
      <w:r>
        <w:rPr>
          <w:rFonts w:cs="Calibri"/>
          <w:sz w:val="24"/>
          <w:szCs w:val="24"/>
        </w:rPr>
        <w:t>Uploading SAR and Payment of accreditation fees</w:t>
      </w:r>
    </w:p>
    <w:p>
      <w:pPr>
        <w:pStyle w:val="Normal"/>
        <w:rPr/>
      </w:pPr>
      <w:r>
        <w:rPr>
          <w:rFonts w:cs="SymbolMT" w:ascii="SymbolMT" w:hAnsi="SymbolMT"/>
          <w:sz w:val="24"/>
          <w:szCs w:val="24"/>
        </w:rPr>
        <w:t xml:space="preserve">· </w:t>
      </w:r>
      <w:r>
        <w:rPr>
          <w:rFonts w:cs="Calibri"/>
          <w:sz w:val="24"/>
          <w:szCs w:val="24"/>
        </w:rPr>
        <w:t>Preparation of Accreditation Visit</w:t>
      </w:r>
    </w:p>
    <w:p>
      <w:pPr>
        <w:pStyle w:val="Normal"/>
        <w:rPr>
          <w:rFonts w:ascii="Calibri" w:hAnsi="Calibri" w:cs="Calibri"/>
          <w:sz w:val="24"/>
          <w:szCs w:val="24"/>
        </w:rPr>
      </w:pPr>
      <w:r>
        <w:rPr>
          <w:rFonts w:cs="Calibri"/>
          <w:sz w:val="24"/>
          <w:szCs w:val="24"/>
        </w:rPr>
      </w:r>
    </w:p>
    <w:p>
      <w:pPr>
        <w:pStyle w:val="Normal"/>
        <w:rPr>
          <w:rFonts w:ascii="Calibri" w:hAnsi="Calibri" w:cs="Calibri"/>
          <w:sz w:val="24"/>
          <w:szCs w:val="24"/>
        </w:rPr>
      </w:pPr>
      <w:r>
        <w:rPr>
          <w:rFonts w:cs="Calibri"/>
          <w:sz w:val="24"/>
          <w:szCs w:val="24"/>
        </w:rPr>
      </w:r>
    </w:p>
    <w:p>
      <w:pPr>
        <w:pStyle w:val="Normal"/>
        <w:jc w:val="both"/>
        <w:rPr/>
      </w:pPr>
      <w:r>
        <w:rPr>
          <w:rFonts w:cs="Calibri"/>
          <w:b/>
          <w:bCs/>
          <w:sz w:val="28"/>
          <w:szCs w:val="28"/>
          <w:u w:val="single"/>
        </w:rPr>
        <w:t>ATR on the model AICTE mandate</w:t>
      </w:r>
    </w:p>
    <w:p>
      <w:pPr>
        <w:pStyle w:val="Normal"/>
        <w:spacing w:lineRule="auto" w:line="240" w:before="0" w:after="0"/>
        <w:jc w:val="both"/>
        <w:rPr/>
      </w:pPr>
      <w:r>
        <w:rPr>
          <w:rFonts w:cs="Calibri-Bold" w:ascii="Calibri-Bold" w:hAnsi="Calibri-Bold"/>
          <w:b/>
          <w:bCs/>
          <w:sz w:val="26"/>
          <w:szCs w:val="26"/>
        </w:rPr>
        <w:t>1. Induction Programme: (1.1.2.1- Improving student learning)</w:t>
      </w:r>
    </w:p>
    <w:p>
      <w:pPr>
        <w:pStyle w:val="Normal"/>
        <w:spacing w:lineRule="auto" w:line="240" w:before="0" w:after="0"/>
        <w:jc w:val="both"/>
        <w:rPr/>
      </w:pPr>
      <w:r>
        <w:rPr>
          <w:rFonts w:cs="SymbolMT" w:ascii="SymbolMT" w:hAnsi="SymbolMT"/>
          <w:szCs w:val="22"/>
        </w:rPr>
        <w:t>· Our institute had i</w:t>
      </w:r>
      <w:r>
        <w:rPr>
          <w:rFonts w:cs="Calibri"/>
          <w:szCs w:val="22"/>
        </w:rPr>
        <w:t>dentify mentor faculties (1:20) for the first year students.</w:t>
      </w:r>
    </w:p>
    <w:p>
      <w:pPr>
        <w:pStyle w:val="Normal"/>
        <w:spacing w:lineRule="auto" w:line="240" w:before="0" w:after="0"/>
        <w:jc w:val="both"/>
        <w:rPr/>
      </w:pPr>
      <w:r>
        <w:rPr>
          <w:rFonts w:cs="SymbolMT" w:ascii="SymbolMT" w:hAnsi="SymbolMT"/>
          <w:szCs w:val="22"/>
        </w:rPr>
        <w:t xml:space="preserve">· </w:t>
      </w:r>
      <w:r>
        <w:rPr>
          <w:rFonts w:cs="Calibri"/>
          <w:szCs w:val="22"/>
        </w:rPr>
        <w:t>Training of faculty mentors by the induction coordinators who received training at SGSITS Indore</w:t>
      </w:r>
    </w:p>
    <w:p>
      <w:pPr>
        <w:pStyle w:val="Normal"/>
        <w:spacing w:lineRule="auto" w:line="240" w:before="0" w:after="0"/>
        <w:jc w:val="both"/>
        <w:rPr/>
      </w:pPr>
      <w:r>
        <w:rPr>
          <w:rFonts w:cs="SymbolMT" w:ascii="SymbolMT" w:hAnsi="SymbolMT"/>
          <w:szCs w:val="22"/>
        </w:rPr>
        <w:t xml:space="preserve">· </w:t>
      </w:r>
      <w:r>
        <w:rPr>
          <w:rFonts w:cs="Calibri"/>
          <w:szCs w:val="22"/>
        </w:rPr>
        <w:t>Conduct of induction programme for first year students. For this CIPET Raipur were invited to perform the following activities for the first year students.</w:t>
      </w:r>
    </w:p>
    <w:p>
      <w:pPr>
        <w:pStyle w:val="Normal"/>
        <w:spacing w:lineRule="auto" w:line="240" w:before="0" w:after="0"/>
        <w:jc w:val="both"/>
        <w:rPr/>
      </w:pPr>
      <w:r>
        <w:rPr>
          <w:rFonts w:cs="CourierNewPSMT" w:ascii="CourierNewPSMT" w:hAnsi="CourierNewPSMT"/>
          <w:szCs w:val="22"/>
        </w:rPr>
        <w:t xml:space="preserve">o </w:t>
      </w:r>
      <w:r>
        <w:rPr>
          <w:rFonts w:cs="Calibri"/>
          <w:szCs w:val="22"/>
        </w:rPr>
        <w:t>Universal Human Values</w:t>
      </w:r>
    </w:p>
    <w:p>
      <w:pPr>
        <w:pStyle w:val="Normal"/>
        <w:spacing w:lineRule="auto" w:line="240" w:before="0" w:after="0"/>
        <w:jc w:val="both"/>
        <w:rPr/>
      </w:pPr>
      <w:r>
        <w:rPr>
          <w:rFonts w:cs="CourierNewPSMT" w:ascii="CourierNewPSMT" w:hAnsi="CourierNewPSMT"/>
          <w:szCs w:val="22"/>
        </w:rPr>
        <w:t xml:space="preserve">o </w:t>
      </w:r>
      <w:r>
        <w:rPr>
          <w:rFonts w:cs="Calibri"/>
          <w:szCs w:val="22"/>
        </w:rPr>
        <w:t>Local Visits</w:t>
      </w:r>
    </w:p>
    <w:p>
      <w:pPr>
        <w:pStyle w:val="Normal"/>
        <w:spacing w:lineRule="auto" w:line="240" w:before="0" w:after="0"/>
        <w:jc w:val="both"/>
        <w:rPr/>
      </w:pPr>
      <w:r>
        <w:rPr>
          <w:rFonts w:cs="CourierNewPSMT" w:ascii="CourierNewPSMT" w:hAnsi="CourierNewPSMT"/>
          <w:szCs w:val="22"/>
        </w:rPr>
        <w:t xml:space="preserve">o </w:t>
      </w:r>
      <w:r>
        <w:rPr>
          <w:rFonts w:cs="Calibri"/>
          <w:szCs w:val="22"/>
        </w:rPr>
        <w:t>Physical activities (through physical instructor, senior students, expert coaches)</w:t>
      </w:r>
    </w:p>
    <w:p>
      <w:pPr>
        <w:pStyle w:val="Normal"/>
        <w:spacing w:lineRule="auto" w:line="240" w:before="0" w:after="0"/>
        <w:jc w:val="both"/>
        <w:rPr/>
      </w:pPr>
      <w:r>
        <w:rPr>
          <w:rFonts w:cs="CourierNewPSMT" w:ascii="CourierNewPSMT" w:hAnsi="CourierNewPSMT"/>
          <w:szCs w:val="22"/>
        </w:rPr>
        <w:t xml:space="preserve">o </w:t>
      </w:r>
      <w:r>
        <w:rPr>
          <w:rFonts w:cs="Calibri"/>
          <w:szCs w:val="22"/>
        </w:rPr>
        <w:t>Art and craft training (through art instructor, senior students)</w:t>
      </w:r>
    </w:p>
    <w:p>
      <w:pPr>
        <w:pStyle w:val="Normal"/>
        <w:spacing w:lineRule="auto" w:line="240" w:before="0" w:after="0"/>
        <w:jc w:val="both"/>
        <w:rPr/>
      </w:pPr>
      <w:r>
        <w:rPr>
          <w:rFonts w:cs="CourierNewPSMT" w:ascii="CourierNewPSMT" w:hAnsi="CourierNewPSMT"/>
          <w:szCs w:val="22"/>
        </w:rPr>
        <w:t xml:space="preserve">o </w:t>
      </w:r>
      <w:r>
        <w:rPr>
          <w:rFonts w:cs="Calibri"/>
          <w:szCs w:val="22"/>
        </w:rPr>
        <w:t>Motivational Guest lectures (by eminent sociologists, NGO etc.)</w:t>
      </w:r>
    </w:p>
    <w:p>
      <w:pPr>
        <w:pStyle w:val="Normal"/>
        <w:jc w:val="both"/>
        <w:rPr/>
      </w:pPr>
      <w:r>
        <w:rPr>
          <w:rFonts w:cs="SymbolMT" w:ascii="SymbolMT" w:hAnsi="SymbolMT"/>
          <w:szCs w:val="22"/>
        </w:rPr>
        <w:t xml:space="preserve">· </w:t>
      </w:r>
      <w:r>
        <w:rPr>
          <w:rFonts w:cs="Calibri"/>
          <w:szCs w:val="22"/>
        </w:rPr>
        <w:t>Student Feedback on induction training</w:t>
      </w:r>
    </w:p>
    <w:p>
      <w:pPr>
        <w:pStyle w:val="Normal"/>
        <w:spacing w:lineRule="auto" w:line="240" w:before="0" w:after="0"/>
        <w:jc w:val="both"/>
        <w:rPr>
          <w:rFonts w:ascii="Calibri-Bold" w:hAnsi="Calibri-Bold" w:cs="Calibri-Bold"/>
          <w:b/>
          <w:b/>
          <w:bCs/>
          <w:sz w:val="26"/>
          <w:szCs w:val="26"/>
        </w:rPr>
      </w:pPr>
      <w:r>
        <w:rPr/>
      </w:r>
    </w:p>
    <w:p>
      <w:pPr>
        <w:pStyle w:val="Normal"/>
        <w:spacing w:lineRule="auto" w:line="240" w:before="0" w:after="0"/>
        <w:jc w:val="both"/>
        <w:rPr>
          <w:rFonts w:ascii="Calibri-Bold" w:hAnsi="Calibri-Bold" w:cs="Calibri-Bold"/>
          <w:b/>
          <w:b/>
          <w:bCs/>
          <w:sz w:val="26"/>
          <w:szCs w:val="26"/>
        </w:rPr>
      </w:pPr>
      <w:r>
        <w:rPr/>
      </w:r>
    </w:p>
    <w:p>
      <w:pPr>
        <w:pStyle w:val="Normal"/>
        <w:spacing w:lineRule="auto" w:line="240" w:before="0" w:after="0"/>
        <w:jc w:val="both"/>
        <w:rPr>
          <w:rFonts w:ascii="Calibri-Bold" w:hAnsi="Calibri-Bold" w:cs="Calibri-Bold"/>
          <w:b/>
          <w:b/>
          <w:bCs/>
          <w:sz w:val="26"/>
          <w:szCs w:val="26"/>
        </w:rPr>
      </w:pPr>
      <w:r>
        <w:rPr/>
      </w:r>
    </w:p>
    <w:p>
      <w:pPr>
        <w:pStyle w:val="Normal"/>
        <w:spacing w:lineRule="auto" w:line="240" w:before="0" w:after="0"/>
        <w:jc w:val="both"/>
        <w:rPr>
          <w:rFonts w:ascii="Calibri-Bold" w:hAnsi="Calibri-Bold" w:cs="Calibri-Bold"/>
          <w:b/>
          <w:b/>
          <w:bCs/>
          <w:sz w:val="26"/>
          <w:szCs w:val="26"/>
        </w:rPr>
      </w:pPr>
      <w:r>
        <w:rPr/>
      </w:r>
    </w:p>
    <w:p>
      <w:pPr>
        <w:pStyle w:val="Normal"/>
        <w:spacing w:lineRule="auto" w:line="240" w:before="0" w:after="0"/>
        <w:jc w:val="both"/>
        <w:rPr>
          <w:rFonts w:ascii="Calibri-Bold" w:hAnsi="Calibri-Bold" w:cs="Calibri-Bold"/>
          <w:b/>
          <w:b/>
          <w:bCs/>
          <w:sz w:val="26"/>
          <w:szCs w:val="26"/>
        </w:rPr>
      </w:pPr>
      <w:r>
        <w:rPr/>
      </w:r>
    </w:p>
    <w:p>
      <w:pPr>
        <w:pStyle w:val="Normal"/>
        <w:spacing w:lineRule="auto" w:line="240" w:before="0" w:after="0"/>
        <w:jc w:val="both"/>
        <w:rPr/>
      </w:pPr>
      <w:r>
        <w:rPr>
          <w:rFonts w:cs="Calibri-Bold" w:ascii="Calibri-Bold" w:hAnsi="Calibri-Bold"/>
          <w:b/>
          <w:bCs/>
          <w:sz w:val="26"/>
          <w:szCs w:val="26"/>
        </w:rPr>
        <w:t>2. Start-Up: (1.1.2.3-Graduates employability)</w:t>
      </w:r>
    </w:p>
    <w:p>
      <w:pPr>
        <w:pStyle w:val="Normal"/>
        <w:spacing w:lineRule="auto" w:line="240" w:before="0" w:after="0"/>
        <w:jc w:val="both"/>
        <w:rPr/>
      </w:pPr>
      <w:r>
        <w:rPr>
          <w:rFonts w:cs="SymbolMT" w:ascii="SymbolMT" w:hAnsi="SymbolMT"/>
          <w:szCs w:val="22"/>
        </w:rPr>
        <w:t xml:space="preserve">· </w:t>
      </w:r>
      <w:r>
        <w:rPr>
          <w:rFonts w:cs="Calibri"/>
          <w:szCs w:val="22"/>
        </w:rPr>
        <w:t>Appoint faculty coordinator/advisor: Mr. Kamlesh Ratre</w:t>
      </w:r>
    </w:p>
    <w:p>
      <w:pPr>
        <w:pStyle w:val="Normal"/>
        <w:spacing w:lineRule="auto" w:line="240" w:before="0" w:after="0"/>
        <w:jc w:val="both"/>
        <w:rPr/>
      </w:pPr>
      <w:r>
        <w:rPr>
          <w:rFonts w:cs="SymbolMT" w:ascii="SymbolMT" w:hAnsi="SymbolMT"/>
          <w:szCs w:val="22"/>
        </w:rPr>
        <w:t xml:space="preserve">· </w:t>
      </w:r>
      <w:r>
        <w:rPr>
          <w:rFonts w:cs="Calibri"/>
          <w:szCs w:val="22"/>
        </w:rPr>
        <w:t>Awareness drive/ workshops about the idea of ‘Innovation’ &amp; ‘Start-up’. This workshop is organized by 36inc for the students</w:t>
      </w:r>
    </w:p>
    <w:p>
      <w:pPr>
        <w:pStyle w:val="Normal"/>
        <w:spacing w:lineRule="auto" w:line="240" w:before="0" w:after="0"/>
        <w:jc w:val="both"/>
        <w:rPr/>
      </w:pPr>
      <w:r>
        <w:rPr>
          <w:rFonts w:cs="SymbolMT" w:ascii="SymbolMT" w:hAnsi="SymbolMT"/>
          <w:szCs w:val="22"/>
        </w:rPr>
        <w:t xml:space="preserve">· </w:t>
      </w:r>
      <w:r>
        <w:rPr>
          <w:rFonts w:cs="Calibri"/>
          <w:szCs w:val="22"/>
        </w:rPr>
        <w:t>Identification of different problems in local areas to be worked upon (Identification of Innovation/start-up ideas)</w:t>
      </w:r>
    </w:p>
    <w:p>
      <w:pPr>
        <w:pStyle w:val="Normal"/>
        <w:spacing w:lineRule="auto" w:line="240" w:before="0" w:after="0"/>
        <w:jc w:val="both"/>
        <w:rPr/>
      </w:pPr>
      <w:r>
        <w:rPr>
          <w:rFonts w:cs="SymbolMT" w:ascii="SymbolMT" w:hAnsi="SymbolMT"/>
          <w:szCs w:val="22"/>
        </w:rPr>
        <w:t xml:space="preserve">· </w:t>
      </w:r>
      <w:r>
        <w:rPr>
          <w:rFonts w:cs="Calibri"/>
          <w:szCs w:val="22"/>
        </w:rPr>
        <w:t>Continuous Drive of Competitions: Idea stage, prototype stage, business plan, etc. every month. In the month of January 2019 one start up competition had been organized for the students. Best ideas are selected by the jury members and students are rewarded.</w:t>
      </w:r>
    </w:p>
    <w:p>
      <w:pPr>
        <w:pStyle w:val="Normal"/>
        <w:spacing w:lineRule="auto" w:line="240" w:before="0" w:after="0"/>
        <w:jc w:val="both"/>
        <w:rPr/>
      </w:pPr>
      <w:r>
        <w:rPr>
          <w:rFonts w:cs="SymbolMT" w:ascii="SymbolMT" w:hAnsi="SymbolMT"/>
          <w:szCs w:val="22"/>
        </w:rPr>
        <w:t xml:space="preserve">· </w:t>
      </w:r>
      <w:r>
        <w:rPr>
          <w:rFonts w:cs="Calibri"/>
          <w:szCs w:val="22"/>
        </w:rPr>
        <w:t>Providing seed money to students for their projects. Five of those proposals are send to 36inc for further evaluation. Four of them are recommended for the seed money of 20000 each.</w:t>
      </w:r>
    </w:p>
    <w:p>
      <w:pPr>
        <w:pStyle w:val="Normal"/>
        <w:spacing w:lineRule="auto" w:line="240" w:before="0" w:after="0"/>
        <w:jc w:val="both"/>
        <w:rPr>
          <w:rFonts w:ascii="Calibri-Bold" w:hAnsi="Calibri-Bold" w:cs="Calibri-Bold"/>
          <w:b/>
          <w:b/>
          <w:bCs/>
          <w:sz w:val="26"/>
          <w:szCs w:val="26"/>
        </w:rPr>
      </w:pPr>
      <w:r>
        <w:rPr/>
      </w:r>
    </w:p>
    <w:p>
      <w:pPr>
        <w:pStyle w:val="Normal"/>
        <w:spacing w:lineRule="auto" w:line="240" w:before="0" w:after="0"/>
        <w:jc w:val="both"/>
        <w:rPr>
          <w:rFonts w:ascii="Calibri-Bold" w:hAnsi="Calibri-Bold" w:cs="Calibri-Bold"/>
          <w:b/>
          <w:b/>
          <w:bCs/>
          <w:sz w:val="26"/>
          <w:szCs w:val="26"/>
        </w:rPr>
      </w:pPr>
      <w:r>
        <w:rPr/>
      </w:r>
    </w:p>
    <w:p>
      <w:pPr>
        <w:pStyle w:val="Normal"/>
        <w:spacing w:lineRule="auto" w:line="240" w:before="0" w:after="0"/>
        <w:jc w:val="both"/>
        <w:rPr/>
      </w:pPr>
      <w:r>
        <w:rPr>
          <w:rFonts w:cs="Calibri-Bold" w:ascii="Calibri-Bold" w:hAnsi="Calibri-Bold"/>
          <w:b/>
          <w:bCs/>
          <w:sz w:val="26"/>
          <w:szCs w:val="26"/>
        </w:rPr>
        <w:t>3. Revision of Curriculum: (1.1.2.8-Reforms/ Governance)</w:t>
      </w:r>
    </w:p>
    <w:p>
      <w:pPr>
        <w:pStyle w:val="Normal"/>
        <w:spacing w:lineRule="auto" w:line="240" w:before="0" w:after="0"/>
        <w:jc w:val="both"/>
        <w:rPr/>
      </w:pPr>
      <w:r>
        <w:rPr>
          <w:rFonts w:cs="Calibri"/>
          <w:szCs w:val="22"/>
        </w:rPr>
        <w:t>The mandate consists of 2 components i.e. consideration of AICTE model curriculum for immediate implementation and appropriate revision through industry consultation committee.</w:t>
      </w:r>
    </w:p>
    <w:p>
      <w:pPr>
        <w:pStyle w:val="Normal"/>
        <w:spacing w:lineRule="auto" w:line="240" w:before="0" w:after="0"/>
        <w:jc w:val="both"/>
        <w:rPr/>
      </w:pPr>
      <w:r>
        <w:rPr>
          <w:rFonts w:cs="Arial" w:ascii="Arial" w:hAnsi="Arial"/>
          <w:szCs w:val="22"/>
        </w:rPr>
        <w:t xml:space="preserve">• </w:t>
      </w:r>
      <w:r>
        <w:rPr>
          <w:rFonts w:cs="Calibri"/>
          <w:szCs w:val="22"/>
        </w:rPr>
        <w:t>Our institute had</w:t>
      </w:r>
      <w:r>
        <w:rPr>
          <w:rFonts w:cs="Arial" w:ascii="Arial" w:hAnsi="Arial"/>
          <w:szCs w:val="22"/>
        </w:rPr>
        <w:t xml:space="preserve"> </w:t>
      </w:r>
      <w:r>
        <w:rPr>
          <w:rFonts w:cs="Calibri"/>
          <w:szCs w:val="22"/>
        </w:rPr>
        <w:t>organized workshops for faculty so as to implement AICTE model curriculum.</w:t>
      </w:r>
    </w:p>
    <w:p>
      <w:pPr>
        <w:pStyle w:val="Normal"/>
        <w:spacing w:lineRule="auto" w:line="240" w:before="0" w:after="0"/>
        <w:jc w:val="both"/>
        <w:rPr/>
      </w:pPr>
      <w:r>
        <w:rPr>
          <w:rFonts w:cs="Calibri"/>
          <w:szCs w:val="22"/>
        </w:rPr>
        <w:t xml:space="preserve">In the academic year 2018-19 our institute had revised the syllabus in accordance with the AICTE model curriculum  </w:t>
      </w:r>
    </w:p>
    <w:p>
      <w:pPr>
        <w:pStyle w:val="Normal"/>
        <w:spacing w:lineRule="auto" w:line="240" w:before="0" w:after="0"/>
        <w:jc w:val="both"/>
        <w:rPr>
          <w:rFonts w:ascii="Calibri-Bold" w:hAnsi="Calibri-Bold" w:cs="Calibri-Bold"/>
          <w:b/>
          <w:b/>
          <w:bCs/>
          <w:sz w:val="26"/>
          <w:szCs w:val="26"/>
        </w:rPr>
      </w:pPr>
      <w:r>
        <w:rPr/>
      </w:r>
    </w:p>
    <w:p>
      <w:pPr>
        <w:pStyle w:val="Normal"/>
        <w:spacing w:lineRule="auto" w:line="240" w:before="0" w:after="0"/>
        <w:jc w:val="both"/>
        <w:rPr>
          <w:rFonts w:ascii="Calibri-Bold" w:hAnsi="Calibri-Bold" w:cs="Calibri-Bold"/>
          <w:b/>
          <w:b/>
          <w:bCs/>
          <w:sz w:val="26"/>
          <w:szCs w:val="26"/>
        </w:rPr>
      </w:pPr>
      <w:r>
        <w:rPr/>
      </w:r>
    </w:p>
    <w:p>
      <w:pPr>
        <w:pStyle w:val="Normal"/>
        <w:spacing w:lineRule="auto" w:line="240" w:before="0" w:after="0"/>
        <w:jc w:val="both"/>
        <w:rPr>
          <w:rFonts w:ascii="Calibri-Bold" w:hAnsi="Calibri-Bold" w:cs="Calibri-Bold"/>
          <w:b/>
          <w:b/>
          <w:bCs/>
          <w:sz w:val="26"/>
          <w:szCs w:val="26"/>
        </w:rPr>
      </w:pPr>
      <w:r>
        <w:rPr/>
      </w:r>
    </w:p>
    <w:p>
      <w:pPr>
        <w:pStyle w:val="Normal"/>
        <w:spacing w:lineRule="auto" w:line="240" w:before="0" w:after="0"/>
        <w:jc w:val="both"/>
        <w:rPr/>
      </w:pPr>
      <w:r>
        <w:rPr>
          <w:rFonts w:cs="Calibri-Bold" w:ascii="Calibri-Bold" w:hAnsi="Calibri-Bold"/>
          <w:b/>
          <w:bCs/>
          <w:sz w:val="26"/>
          <w:szCs w:val="26"/>
        </w:rPr>
        <w:t xml:space="preserve">4. Industry Readiness: </w:t>
      </w:r>
      <w:r>
        <w:rPr>
          <w:rFonts w:cs="TimesNewRomanPS-BoldMT" w:ascii="TimesNewRomanPS-BoldMT" w:hAnsi="TimesNewRomanPS-BoldMT"/>
          <w:b/>
          <w:bCs/>
          <w:sz w:val="26"/>
          <w:szCs w:val="26"/>
        </w:rPr>
        <w:t>(1.1.2.3-Graduates employability)</w:t>
      </w:r>
    </w:p>
    <w:p>
      <w:pPr>
        <w:pStyle w:val="Normal"/>
        <w:spacing w:lineRule="auto" w:line="240" w:before="0" w:after="0"/>
        <w:jc w:val="both"/>
        <w:rPr/>
      </w:pPr>
      <w:r>
        <w:rPr>
          <w:rFonts w:cs="SymbolMT" w:ascii="SymbolMT" w:hAnsi="SymbolMT"/>
          <w:szCs w:val="22"/>
        </w:rPr>
        <w:t xml:space="preserve">· </w:t>
      </w:r>
      <w:r>
        <w:rPr>
          <w:rFonts w:cs="Calibri"/>
          <w:szCs w:val="22"/>
        </w:rPr>
        <w:t>Establishing Training and Placement Cell (with students and faculties): Mr. Ketan Chourasiya and two student coordinators from each branch were identified and work has been started for the same.</w:t>
      </w:r>
    </w:p>
    <w:p>
      <w:pPr>
        <w:pStyle w:val="Normal"/>
        <w:spacing w:lineRule="auto" w:line="240" w:before="0" w:after="0"/>
        <w:jc w:val="both"/>
        <w:rPr/>
      </w:pPr>
      <w:r>
        <w:rPr>
          <w:rFonts w:cs="SymbolMT" w:ascii="SymbolMT" w:hAnsi="SymbolMT"/>
          <w:szCs w:val="22"/>
        </w:rPr>
        <w:t xml:space="preserve">· </w:t>
      </w:r>
      <w:r>
        <w:rPr>
          <w:rFonts w:cs="Calibri"/>
          <w:szCs w:val="22"/>
        </w:rPr>
        <w:t xml:space="preserve">Identifying requirements of students for making them industry ready through a team of faculty/external agency: Domain knowledge and employability skills trainings were provided to final and pre final year students by the external agency empanelled by NPIU, Delhi </w:t>
      </w:r>
    </w:p>
    <w:p>
      <w:pPr>
        <w:pStyle w:val="Normal"/>
        <w:spacing w:lineRule="auto" w:line="240" w:before="0" w:after="0"/>
        <w:jc w:val="both"/>
        <w:rPr/>
      </w:pPr>
      <w:r>
        <w:rPr>
          <w:rFonts w:cs="SymbolMT" w:ascii="SymbolMT" w:hAnsi="SymbolMT"/>
          <w:szCs w:val="22"/>
        </w:rPr>
        <w:t xml:space="preserve">· </w:t>
      </w:r>
      <w:r>
        <w:rPr>
          <w:rFonts w:cs="Calibri"/>
          <w:szCs w:val="22"/>
        </w:rPr>
        <w:t>Separate module &amp; Training on leadership skills, entrepreneurship skills, managerial skills, communication skills, collaborative skills, etc. individually or collectively</w:t>
      </w:r>
    </w:p>
    <w:p>
      <w:pPr>
        <w:pStyle w:val="Normal"/>
        <w:spacing w:lineRule="auto" w:line="240" w:before="0" w:after="0"/>
        <w:jc w:val="both"/>
        <w:rPr/>
      </w:pPr>
      <w:r>
        <w:rPr>
          <w:rFonts w:cs="SymbolMT" w:ascii="SymbolMT" w:hAnsi="SymbolMT"/>
          <w:szCs w:val="22"/>
        </w:rPr>
        <w:t xml:space="preserve">· Institute has the </w:t>
      </w:r>
      <w:r>
        <w:rPr>
          <w:rFonts w:cs="Calibri"/>
          <w:szCs w:val="22"/>
        </w:rPr>
        <w:t>setup of Language Labs for communication skills.</w:t>
      </w:r>
    </w:p>
    <w:p>
      <w:pPr>
        <w:pStyle w:val="Normal"/>
        <w:spacing w:lineRule="auto" w:line="240" w:before="0" w:after="0"/>
        <w:jc w:val="both"/>
        <w:rPr>
          <w:rFonts w:ascii="Calibri-Bold" w:hAnsi="Calibri-Bold" w:cs="Calibri-Bold"/>
          <w:b/>
          <w:b/>
          <w:bCs/>
          <w:color w:val="000000"/>
          <w:sz w:val="26"/>
          <w:szCs w:val="26"/>
        </w:rPr>
      </w:pPr>
      <w:r>
        <w:rPr/>
      </w:r>
    </w:p>
    <w:p>
      <w:pPr>
        <w:pStyle w:val="Normal"/>
        <w:spacing w:lineRule="auto" w:line="240" w:before="0" w:after="0"/>
        <w:jc w:val="both"/>
        <w:rPr>
          <w:rFonts w:ascii="Calibri-Bold" w:hAnsi="Calibri-Bold" w:cs="Calibri-Bold"/>
          <w:b/>
          <w:b/>
          <w:bCs/>
          <w:color w:val="000000"/>
          <w:sz w:val="26"/>
          <w:szCs w:val="26"/>
        </w:rPr>
      </w:pPr>
      <w:r>
        <w:rPr/>
      </w:r>
    </w:p>
    <w:p>
      <w:pPr>
        <w:pStyle w:val="Normal"/>
        <w:spacing w:lineRule="auto" w:line="240" w:before="0" w:after="0"/>
        <w:jc w:val="both"/>
        <w:rPr>
          <w:rFonts w:ascii="Calibri-Bold" w:hAnsi="Calibri-Bold" w:cs="Calibri-Bold"/>
          <w:b/>
          <w:b/>
          <w:bCs/>
          <w:color w:val="000000"/>
          <w:sz w:val="26"/>
          <w:szCs w:val="26"/>
        </w:rPr>
      </w:pPr>
      <w:r>
        <w:rPr/>
      </w:r>
    </w:p>
    <w:p>
      <w:pPr>
        <w:pStyle w:val="Normal"/>
        <w:spacing w:lineRule="auto" w:line="240" w:before="0" w:after="0"/>
        <w:jc w:val="both"/>
        <w:rPr/>
      </w:pPr>
      <w:r>
        <w:rPr>
          <w:rFonts w:cs="Calibri-Bold" w:ascii="Calibri-Bold" w:hAnsi="Calibri-Bold"/>
          <w:b/>
          <w:bCs/>
          <w:color w:val="000000"/>
          <w:sz w:val="26"/>
          <w:szCs w:val="26"/>
        </w:rPr>
        <w:t>5. SWAYAM: (1.1.2.6-MOOCS &amp; Digital Learning)</w:t>
      </w:r>
    </w:p>
    <w:p>
      <w:pPr>
        <w:pStyle w:val="Normal"/>
        <w:spacing w:lineRule="auto" w:line="240" w:before="0" w:after="0"/>
        <w:jc w:val="both"/>
        <w:rPr/>
      </w:pPr>
      <w:r>
        <w:rPr>
          <w:rFonts w:cs="Calibri"/>
          <w:color w:val="000000"/>
          <w:sz w:val="24"/>
          <w:szCs w:val="24"/>
        </w:rPr>
        <w:t>(</w:t>
      </w:r>
      <w:r>
        <w:rPr>
          <w:rFonts w:cs="Calibri"/>
          <w:color w:val="666666"/>
          <w:sz w:val="20"/>
        </w:rPr>
        <w:t>SWAYAM seeks to bridge the digital divide for students who have hitherto remained untouched by the digital revolution and have not been able to join the mainstream of the knowledge economy. It is an indigenous IT platform that facilitates hosting of 695 courses, taught in classrooms out of which 20% NPTEL courses are available to engineering students to be accessed by anyone, anywhere at any time. All the courses are interactive, prepared by the best teachers in the country, free of cost to the residents in India. The courses hosted on SWAYAM will be in 4 quadrants – (1) video lecture, (2) specially prepared reading material that can be downloaded/printed (3) self-assessment tests through tests and quizzes and (4) an online discussion forum for clearing the doubts.).</w:t>
      </w:r>
    </w:p>
    <w:p>
      <w:pPr>
        <w:pStyle w:val="Normal"/>
        <w:spacing w:lineRule="auto" w:line="240" w:before="0" w:after="0"/>
        <w:jc w:val="both"/>
        <w:rPr/>
      </w:pPr>
      <w:r>
        <w:rPr>
          <w:rFonts w:cs="SymbolMT" w:ascii="SymbolMT" w:hAnsi="SymbolMT"/>
          <w:color w:val="000000"/>
          <w:szCs w:val="22"/>
        </w:rPr>
        <w:t xml:space="preserve">· </w:t>
      </w:r>
      <w:r>
        <w:rPr>
          <w:rFonts w:cs="Calibri"/>
          <w:color w:val="000000"/>
          <w:szCs w:val="22"/>
        </w:rPr>
        <w:t>Student &amp; faculty registration on SWAYAM portal (https://swayam.gov.in)</w:t>
      </w:r>
    </w:p>
    <w:p>
      <w:pPr>
        <w:pStyle w:val="Normal"/>
        <w:spacing w:lineRule="auto" w:line="240" w:before="0" w:after="0"/>
        <w:jc w:val="both"/>
        <w:rPr/>
      </w:pPr>
      <w:r>
        <w:rPr>
          <w:rFonts w:cs="SymbolMT" w:ascii="SymbolMT" w:hAnsi="SymbolMT"/>
          <w:color w:val="000000"/>
          <w:szCs w:val="22"/>
        </w:rPr>
        <w:t xml:space="preserve">· </w:t>
      </w:r>
      <w:r>
        <w:rPr>
          <w:rFonts w:cs="Calibri"/>
          <w:color w:val="000000"/>
          <w:szCs w:val="22"/>
        </w:rPr>
        <w:t>Our institute has the facility of Flipped Classroom (Computer Centre with internet &amp; Audio-Visual room in Institute)</w:t>
      </w:r>
    </w:p>
    <w:p>
      <w:pPr>
        <w:pStyle w:val="Normal"/>
        <w:jc w:val="both"/>
        <w:rPr/>
      </w:pPr>
      <w:r>
        <w:rPr>
          <w:rFonts w:cs="SymbolMT" w:ascii="SymbolMT" w:hAnsi="SymbolMT"/>
          <w:color w:val="000000"/>
          <w:szCs w:val="22"/>
        </w:rPr>
        <w:t xml:space="preserve">· </w:t>
      </w:r>
      <w:r>
        <w:rPr>
          <w:rFonts w:cs="Calibri"/>
          <w:color w:val="000000"/>
          <w:szCs w:val="22"/>
        </w:rPr>
        <w:t>Some of the faculty members of the institute are appearing for examination &amp; certification.</w:t>
      </w:r>
    </w:p>
    <w:p>
      <w:pPr>
        <w:pStyle w:val="Normal"/>
        <w:spacing w:lineRule="auto" w:line="240" w:before="0" w:after="0"/>
        <w:jc w:val="both"/>
        <w:rPr>
          <w:rFonts w:ascii="Calibri-Bold" w:hAnsi="Calibri-Bold" w:cs="Calibri-Bold"/>
          <w:b/>
          <w:b/>
          <w:bCs/>
          <w:sz w:val="26"/>
          <w:szCs w:val="26"/>
        </w:rPr>
      </w:pPr>
      <w:r>
        <w:rPr/>
      </w:r>
    </w:p>
    <w:p>
      <w:pPr>
        <w:pStyle w:val="Normal"/>
        <w:spacing w:lineRule="auto" w:line="240" w:before="0" w:after="0"/>
        <w:jc w:val="both"/>
        <w:rPr>
          <w:rFonts w:ascii="Calibri-Bold" w:hAnsi="Calibri-Bold" w:cs="Calibri-Bold"/>
          <w:b/>
          <w:b/>
          <w:bCs/>
          <w:sz w:val="26"/>
          <w:szCs w:val="26"/>
        </w:rPr>
      </w:pPr>
      <w:r>
        <w:rPr/>
      </w:r>
    </w:p>
    <w:p>
      <w:pPr>
        <w:pStyle w:val="Normal"/>
        <w:spacing w:lineRule="auto" w:line="240" w:before="0" w:after="0"/>
        <w:jc w:val="both"/>
        <w:rPr>
          <w:rFonts w:ascii="Calibri-Bold" w:hAnsi="Calibri-Bold" w:cs="Calibri-Bold"/>
          <w:b/>
          <w:b/>
          <w:bCs/>
          <w:sz w:val="26"/>
          <w:szCs w:val="26"/>
        </w:rPr>
      </w:pPr>
      <w:r>
        <w:rPr/>
      </w:r>
    </w:p>
    <w:p>
      <w:pPr>
        <w:pStyle w:val="Normal"/>
        <w:spacing w:lineRule="auto" w:line="240" w:before="0" w:after="0"/>
        <w:jc w:val="both"/>
        <w:rPr/>
      </w:pPr>
      <w:r>
        <w:rPr>
          <w:rFonts w:cs="Calibri-Bold" w:ascii="Calibri-Bold" w:hAnsi="Calibri-Bold"/>
          <w:b/>
          <w:bCs/>
          <w:sz w:val="26"/>
          <w:szCs w:val="26"/>
        </w:rPr>
        <w:t>6. Mandatory Internship: (1.1.2.11-Industry Institute Interaction)</w:t>
      </w:r>
    </w:p>
    <w:p>
      <w:pPr>
        <w:pStyle w:val="Normal"/>
        <w:spacing w:lineRule="auto" w:line="240" w:before="0" w:after="0"/>
        <w:jc w:val="both"/>
        <w:rPr/>
      </w:pPr>
      <w:r>
        <w:rPr>
          <w:rFonts w:cs="SymbolMT" w:ascii="SymbolMT" w:hAnsi="SymbolMT"/>
          <w:szCs w:val="22"/>
        </w:rPr>
        <w:t xml:space="preserve">· </w:t>
      </w:r>
      <w:r>
        <w:rPr>
          <w:rFonts w:cs="Calibri"/>
          <w:szCs w:val="22"/>
        </w:rPr>
        <w:t>Every department HoD has to look after this internships of the students. This 4-6 weeks industry internship is mandatory for every student of each programme. It is in the curriculum too.</w:t>
      </w:r>
    </w:p>
    <w:p>
      <w:pPr>
        <w:pStyle w:val="Normal"/>
        <w:spacing w:lineRule="auto" w:line="240" w:before="0" w:after="0"/>
        <w:jc w:val="both"/>
        <w:rPr/>
      </w:pPr>
      <w:r>
        <w:rPr>
          <w:rFonts w:cs="SymbolMT" w:ascii="SymbolMT" w:hAnsi="SymbolMT"/>
          <w:szCs w:val="22"/>
        </w:rPr>
        <w:t xml:space="preserve">· </w:t>
      </w:r>
      <w:r>
        <w:rPr>
          <w:rFonts w:cs="Calibri"/>
          <w:szCs w:val="22"/>
        </w:rPr>
        <w:t>Prepare discipline specific list of industries/ companies/ organisations (small scale, MSME, large scale etc.)</w:t>
      </w:r>
    </w:p>
    <w:p>
      <w:pPr>
        <w:pStyle w:val="Normal"/>
        <w:spacing w:lineRule="auto" w:line="240" w:before="0" w:after="0"/>
        <w:jc w:val="both"/>
        <w:rPr/>
      </w:pPr>
      <w:r>
        <w:rPr>
          <w:rFonts w:cs="SymbolMT" w:ascii="SymbolMT" w:hAnsi="SymbolMT"/>
          <w:szCs w:val="22"/>
        </w:rPr>
        <w:t>· S</w:t>
      </w:r>
      <w:r>
        <w:rPr>
          <w:rFonts w:cs="Calibri"/>
          <w:szCs w:val="22"/>
        </w:rPr>
        <w:t>tudents can take up internships depending upon the interest. Students are free to choose the company of their choice.</w:t>
      </w:r>
    </w:p>
    <w:p>
      <w:pPr>
        <w:pStyle w:val="Normal"/>
        <w:jc w:val="both"/>
        <w:rPr/>
      </w:pPr>
      <w:r>
        <w:rPr>
          <w:rFonts w:cs="SymbolMT" w:ascii="SymbolMT" w:hAnsi="SymbolMT"/>
          <w:szCs w:val="22"/>
        </w:rPr>
        <w:t xml:space="preserve">· </w:t>
      </w:r>
      <w:r>
        <w:rPr>
          <w:rFonts w:cs="Calibri"/>
          <w:szCs w:val="22"/>
        </w:rPr>
        <w:t>Seeking assistance from the mentor institution, where ever required.</w:t>
      </w:r>
    </w:p>
    <w:p>
      <w:pPr>
        <w:pStyle w:val="Normal"/>
        <w:spacing w:lineRule="auto" w:line="240" w:before="0" w:after="0"/>
        <w:jc w:val="both"/>
        <w:rPr>
          <w:rFonts w:ascii="Calibri-Bold" w:hAnsi="Calibri-Bold" w:cs="Calibri-Bold"/>
          <w:b/>
          <w:b/>
          <w:bCs/>
          <w:sz w:val="26"/>
          <w:szCs w:val="26"/>
        </w:rPr>
      </w:pPr>
      <w:r>
        <w:rPr/>
      </w:r>
    </w:p>
    <w:p>
      <w:pPr>
        <w:pStyle w:val="Normal"/>
        <w:spacing w:lineRule="auto" w:line="240" w:before="0" w:after="0"/>
        <w:jc w:val="both"/>
        <w:rPr/>
      </w:pPr>
      <w:r>
        <w:rPr>
          <w:rFonts w:cs="Calibri-Bold" w:ascii="Calibri-Bold" w:hAnsi="Calibri-Bold"/>
          <w:b/>
          <w:bCs/>
          <w:sz w:val="26"/>
          <w:szCs w:val="26"/>
        </w:rPr>
        <w:t>7. Mandatory Accreditation: (1.1.2.8-Reforms/ Governance)</w:t>
      </w:r>
    </w:p>
    <w:p>
      <w:pPr>
        <w:pStyle w:val="Normal"/>
        <w:spacing w:lineRule="auto" w:line="240" w:before="0" w:after="0"/>
        <w:jc w:val="both"/>
        <w:rPr/>
      </w:pPr>
      <w:r>
        <w:rPr>
          <w:rFonts w:cs="SymbolMT" w:ascii="SymbolMT" w:hAnsi="SymbolMT"/>
          <w:szCs w:val="22"/>
        </w:rPr>
        <w:t xml:space="preserve">· </w:t>
      </w:r>
      <w:r>
        <w:rPr>
          <w:rFonts w:cs="Calibri"/>
          <w:szCs w:val="22"/>
        </w:rPr>
        <w:t>Mr. Deman Kosale is the faculty coordinator for institute. Also each department has their own faculty coordinators for the same</w:t>
      </w:r>
    </w:p>
    <w:p>
      <w:pPr>
        <w:pStyle w:val="Normal"/>
        <w:spacing w:lineRule="auto" w:line="240" w:before="0" w:after="0"/>
        <w:jc w:val="both"/>
        <w:rPr/>
      </w:pPr>
      <w:r>
        <w:rPr>
          <w:rFonts w:cs="SymbolMT" w:ascii="SymbolMT" w:hAnsi="SymbolMT"/>
          <w:szCs w:val="22"/>
        </w:rPr>
        <w:t>· W</w:t>
      </w:r>
      <w:r>
        <w:rPr>
          <w:rFonts w:cs="Calibri"/>
          <w:szCs w:val="22"/>
        </w:rPr>
        <w:t>orkshop had been conducted for faculty on accreditation procedures &amp; Norms</w:t>
      </w:r>
    </w:p>
    <w:p>
      <w:pPr>
        <w:pStyle w:val="Normal"/>
        <w:spacing w:lineRule="auto" w:line="240" w:before="0" w:after="0"/>
        <w:jc w:val="both"/>
        <w:rPr/>
      </w:pPr>
      <w:r>
        <w:rPr>
          <w:rFonts w:cs="SymbolMT" w:ascii="SymbolMT" w:hAnsi="SymbolMT"/>
          <w:szCs w:val="22"/>
        </w:rPr>
        <w:t xml:space="preserve">· </w:t>
      </w:r>
      <w:r>
        <w:rPr>
          <w:rFonts w:cs="Calibri"/>
          <w:szCs w:val="22"/>
        </w:rPr>
        <w:t>Vision &amp; Mission statements, short term goals, strategies etc had been developed and displayed in the website.</w:t>
      </w:r>
    </w:p>
    <w:p>
      <w:pPr>
        <w:pStyle w:val="Normal"/>
        <w:spacing w:lineRule="auto" w:line="240" w:before="0" w:after="0"/>
        <w:jc w:val="both"/>
        <w:rPr/>
      </w:pPr>
      <w:r>
        <w:rPr>
          <w:rFonts w:cs="SymbolMT" w:ascii="SymbolMT" w:hAnsi="SymbolMT"/>
          <w:szCs w:val="22"/>
        </w:rPr>
        <w:t>· C</w:t>
      </w:r>
      <w:r>
        <w:rPr>
          <w:rFonts w:cs="Calibri"/>
          <w:szCs w:val="22"/>
        </w:rPr>
        <w:t>ourse outcomes, program outcomes &amp; program education objectives had been developed.</w:t>
      </w:r>
    </w:p>
    <w:p>
      <w:pPr>
        <w:pStyle w:val="Normal"/>
        <w:jc w:val="both"/>
        <w:rPr/>
      </w:pPr>
      <w:r>
        <w:rPr>
          <w:rFonts w:cs="SymbolMT" w:ascii="SymbolMT" w:hAnsi="SymbolMT"/>
          <w:szCs w:val="22"/>
        </w:rPr>
        <w:tab/>
      </w:r>
      <w:r>
        <w:rPr>
          <w:rFonts w:cs="Calibri"/>
          <w:szCs w:val="22"/>
        </w:rPr>
        <w:t>Our institute is selected in tier-1 institute under TEQIP-III project. Our institute has to undergo prequalifier before the SAR to be uploaded. We got rejected in prequalifier due to non-availability of professors in different departments.</w:t>
      </w:r>
      <w:r>
        <w:rPr>
          <w:rFonts w:cs="SymbolMT" w:ascii="SymbolMT" w:hAnsi="SymbolMT"/>
          <w:szCs w:val="22"/>
        </w:rPr>
        <w:t xml:space="preserve"> </w:t>
      </w:r>
    </w:p>
    <w:p>
      <w:pPr>
        <w:pStyle w:val="Normal"/>
        <w:rPr>
          <w:rFonts w:ascii="Times New Roman" w:hAnsi="Times New Roman" w:eastAsia="Arial" w:cs="Arial"/>
          <w:b/>
          <w:b/>
          <w:bCs/>
          <w:color w:val="auto"/>
          <w:sz w:val="22"/>
          <w:szCs w:val="22"/>
          <w:u w:val="single"/>
        </w:rPr>
      </w:pPr>
      <w:r>
        <w:rPr>
          <w:rFonts w:ascii="Times New Roman" w:hAnsi="Times New Roman"/>
          <w:sz w:val="30"/>
          <w:szCs w:val="30"/>
        </w:rPr>
      </w:r>
    </w:p>
    <w:p>
      <w:pPr>
        <w:sectPr>
          <w:type w:val="nextPage"/>
          <w:pgSz w:w="12240" w:h="15840"/>
          <w:pgMar w:left="1440" w:right="1440" w:header="0" w:top="1440" w:footer="0" w:bottom="1440" w:gutter="0"/>
          <w:pgNumType w:fmt="decimal"/>
          <w:formProt w:val="false"/>
          <w:textDirection w:val="lrTb"/>
          <w:docGrid w:type="default" w:linePitch="100" w:charSpace="4096"/>
        </w:sectPr>
        <w:pStyle w:val="Normal"/>
        <w:rPr>
          <w:rFonts w:ascii="Times New Roman" w:hAnsi="Times New Roman" w:eastAsia="Arial" w:cs="Arial"/>
          <w:b/>
          <w:b/>
          <w:bCs/>
          <w:color w:val="auto"/>
          <w:sz w:val="22"/>
          <w:szCs w:val="22"/>
          <w:u w:val="single"/>
        </w:rPr>
      </w:pPr>
      <w:r>
        <w:rPr>
          <w:rFonts w:ascii="Times New Roman" w:hAnsi="Times New Roman"/>
          <w:sz w:val="30"/>
          <w:szCs w:val="30"/>
        </w:rPr>
      </w:r>
    </w:p>
    <w:p>
      <w:pPr>
        <w:pStyle w:val="Normal"/>
        <w:spacing w:before="0" w:after="0"/>
        <w:rPr>
          <w:sz w:val="28"/>
          <w:szCs w:val="28"/>
        </w:rPr>
      </w:pPr>
      <w:r>
        <w:rPr>
          <w:sz w:val="28"/>
          <w:szCs w:val="28"/>
        </w:rPr>
      </w:r>
    </w:p>
    <w:p>
      <w:pPr>
        <w:pStyle w:val="Normal"/>
        <w:spacing w:before="0" w:after="0"/>
        <w:jc w:val="center"/>
        <w:rPr>
          <w:sz w:val="28"/>
          <w:szCs w:val="28"/>
        </w:rPr>
      </w:pPr>
      <w:r>
        <w:rPr>
          <w:b/>
          <w:bCs/>
          <w:sz w:val="28"/>
          <w:szCs w:val="28"/>
          <w:u w:val="single"/>
        </w:rPr>
        <w:t>Reports on NPIU Video Confrencing</w:t>
      </w:r>
    </w:p>
    <w:p>
      <w:pPr>
        <w:pStyle w:val="Normal"/>
        <w:spacing w:before="0" w:after="0"/>
        <w:rPr>
          <w:sz w:val="28"/>
          <w:szCs w:val="28"/>
        </w:rPr>
      </w:pPr>
      <w:r>
        <w:rPr>
          <w:sz w:val="28"/>
          <w:szCs w:val="28"/>
        </w:rPr>
      </w:r>
    </w:p>
    <w:p>
      <w:pPr>
        <w:pStyle w:val="Normal"/>
        <w:spacing w:before="0" w:after="0"/>
        <w:rPr/>
      </w:pPr>
      <w:r>
        <w:rPr>
          <w:sz w:val="28"/>
          <w:szCs w:val="28"/>
        </w:rPr>
        <w:t>Agenda (Support by 1.3 Institutions for 1.1 Institutions)</w:t>
      </w:r>
    </w:p>
    <w:p>
      <w:pPr>
        <w:pStyle w:val="Normal"/>
        <w:numPr>
          <w:ilvl w:val="0"/>
          <w:numId w:val="1"/>
        </w:numPr>
        <w:spacing w:before="0" w:after="0"/>
        <w:rPr/>
      </w:pPr>
      <w:r>
        <w:rPr>
          <w:sz w:val="28"/>
          <w:szCs w:val="28"/>
        </w:rPr>
        <w:t>Improving Placements</w:t>
      </w:r>
    </w:p>
    <w:p>
      <w:pPr>
        <w:pStyle w:val="Normal"/>
        <w:numPr>
          <w:ilvl w:val="0"/>
          <w:numId w:val="1"/>
        </w:numPr>
        <w:spacing w:before="0" w:after="0"/>
        <w:rPr/>
      </w:pPr>
      <w:r>
        <w:rPr>
          <w:sz w:val="28"/>
          <w:szCs w:val="28"/>
        </w:rPr>
        <w:t>Collaborative research activities</w:t>
      </w:r>
    </w:p>
    <w:p>
      <w:pPr>
        <w:pStyle w:val="Normal"/>
        <w:numPr>
          <w:ilvl w:val="0"/>
          <w:numId w:val="1"/>
        </w:numPr>
        <w:spacing w:before="0" w:after="0"/>
        <w:rPr/>
      </w:pPr>
      <w:r>
        <w:rPr>
          <w:sz w:val="28"/>
          <w:szCs w:val="28"/>
        </w:rPr>
        <w:t>Internships</w:t>
      </w:r>
    </w:p>
    <w:p>
      <w:pPr>
        <w:pStyle w:val="Normal"/>
        <w:numPr>
          <w:ilvl w:val="0"/>
          <w:numId w:val="1"/>
        </w:numPr>
        <w:spacing w:before="0" w:after="0"/>
        <w:rPr/>
      </w:pPr>
      <w:r>
        <w:rPr>
          <w:sz w:val="28"/>
          <w:szCs w:val="28"/>
        </w:rPr>
        <w:t>GATE/ employability skills training</w:t>
      </w:r>
    </w:p>
    <w:p>
      <w:pPr>
        <w:pStyle w:val="Normal"/>
        <w:numPr>
          <w:ilvl w:val="0"/>
          <w:numId w:val="1"/>
        </w:numPr>
        <w:spacing w:before="0" w:after="0"/>
        <w:rPr/>
      </w:pPr>
      <w:r>
        <w:rPr>
          <w:sz w:val="28"/>
          <w:szCs w:val="28"/>
        </w:rPr>
        <w:t>Joint publications</w:t>
      </w:r>
    </w:p>
    <w:p>
      <w:pPr>
        <w:pStyle w:val="Normal"/>
        <w:numPr>
          <w:ilvl w:val="0"/>
          <w:numId w:val="1"/>
        </w:numPr>
        <w:spacing w:before="0" w:after="0"/>
        <w:rPr/>
      </w:pPr>
      <w:r>
        <w:rPr>
          <w:sz w:val="28"/>
          <w:szCs w:val="28"/>
        </w:rPr>
        <w:t>NBA Accreditations</w:t>
      </w:r>
    </w:p>
    <w:p>
      <w:pPr>
        <w:pStyle w:val="Normal"/>
        <w:numPr>
          <w:ilvl w:val="0"/>
          <w:numId w:val="1"/>
        </w:numPr>
        <w:spacing w:before="0" w:after="0"/>
        <w:rPr/>
      </w:pPr>
      <w:r>
        <w:rPr>
          <w:sz w:val="28"/>
          <w:szCs w:val="28"/>
        </w:rPr>
        <w:t>Guidance for autonomy</w:t>
      </w:r>
    </w:p>
    <w:p>
      <w:pPr>
        <w:pStyle w:val="ListParagraph"/>
        <w:numPr>
          <w:ilvl w:val="0"/>
          <w:numId w:val="1"/>
        </w:numPr>
        <w:spacing w:before="0" w:after="0"/>
        <w:contextualSpacing/>
        <w:rPr/>
      </w:pPr>
      <w:r>
        <w:rPr>
          <w:sz w:val="28"/>
          <w:szCs w:val="28"/>
        </w:rPr>
        <w:t xml:space="preserve">Coverage of syllabus for compensating the shortage of faculty </w:t>
      </w:r>
    </w:p>
    <w:p>
      <w:pPr>
        <w:pStyle w:val="Normal"/>
        <w:spacing w:before="0" w:after="0"/>
        <w:rPr>
          <w:sz w:val="28"/>
          <w:szCs w:val="28"/>
        </w:rPr>
      </w:pPr>
      <w:r>
        <w:rPr>
          <w:sz w:val="28"/>
          <w:szCs w:val="28"/>
        </w:rPr>
      </w:r>
    </w:p>
    <w:p>
      <w:pPr>
        <w:pStyle w:val="Normal"/>
        <w:spacing w:before="0" w:after="0"/>
        <w:rPr/>
      </w:pPr>
      <w:r>
        <w:rPr>
          <w:b/>
          <w:sz w:val="28"/>
          <w:szCs w:val="28"/>
        </w:rPr>
        <w:t>Status and Records of activities performed with above agenda</w:t>
      </w:r>
    </w:p>
    <w:p>
      <w:pPr>
        <w:pStyle w:val="Normal"/>
        <w:spacing w:before="0" w:after="0"/>
        <w:rPr/>
      </w:pPr>
      <w:r>
        <w:rPr>
          <w:sz w:val="28"/>
          <w:szCs w:val="28"/>
        </w:rPr>
        <w:t>1. Improving Placements</w:t>
      </w:r>
    </w:p>
    <w:p>
      <w:pPr>
        <w:pStyle w:val="Normal"/>
        <w:spacing w:before="0" w:after="0"/>
        <w:rPr>
          <w:sz w:val="28"/>
          <w:szCs w:val="28"/>
        </w:rPr>
      </w:pPr>
      <w:r>
        <w:rPr>
          <w:sz w:val="28"/>
          <w:szCs w:val="28"/>
        </w:rPr>
      </w:r>
    </w:p>
    <w:tbl>
      <w:tblPr>
        <w:tblStyle w:val="TableGrid"/>
        <w:tblW w:w="9820" w:type="dxa"/>
        <w:jc w:val="left"/>
        <w:tblInd w:w="0" w:type="dxa"/>
        <w:tblCellMar>
          <w:top w:w="0" w:type="dxa"/>
          <w:left w:w="108" w:type="dxa"/>
          <w:bottom w:w="0" w:type="dxa"/>
          <w:right w:w="108" w:type="dxa"/>
        </w:tblCellMar>
        <w:tblLook w:firstRow="1" w:noVBand="1" w:lastRow="0" w:firstColumn="1" w:lastColumn="0" w:noHBand="0" w:val="04a0"/>
      </w:tblPr>
      <w:tblGrid>
        <w:gridCol w:w="1132"/>
        <w:gridCol w:w="3623"/>
        <w:gridCol w:w="2752"/>
        <w:gridCol w:w="2312"/>
      </w:tblGrid>
      <w:tr>
        <w:trPr>
          <w:trHeight w:val="523" w:hRule="atLeast"/>
        </w:trPr>
        <w:tc>
          <w:tcPr>
            <w:tcW w:w="1132" w:type="dxa"/>
            <w:tcBorders/>
            <w:shd w:fill="auto" w:val="clear"/>
          </w:tcPr>
          <w:p>
            <w:pPr>
              <w:pStyle w:val="Normal"/>
              <w:spacing w:lineRule="auto" w:line="240" w:before="0" w:after="0"/>
              <w:rPr/>
            </w:pPr>
            <w:r>
              <w:rPr>
                <w:sz w:val="28"/>
                <w:szCs w:val="28"/>
              </w:rPr>
              <w:t>S.No.</w:t>
            </w:r>
          </w:p>
        </w:tc>
        <w:tc>
          <w:tcPr>
            <w:tcW w:w="3623" w:type="dxa"/>
            <w:tcBorders/>
            <w:shd w:fill="auto" w:val="clear"/>
          </w:tcPr>
          <w:p>
            <w:pPr>
              <w:pStyle w:val="Normal"/>
              <w:spacing w:lineRule="auto" w:line="240" w:before="0" w:after="0"/>
              <w:rPr/>
            </w:pPr>
            <w:r>
              <w:rPr>
                <w:sz w:val="28"/>
                <w:szCs w:val="28"/>
              </w:rPr>
              <w:t>Activities Performed</w:t>
            </w:r>
          </w:p>
        </w:tc>
        <w:tc>
          <w:tcPr>
            <w:tcW w:w="2752" w:type="dxa"/>
            <w:tcBorders/>
            <w:shd w:fill="auto" w:val="clear"/>
          </w:tcPr>
          <w:p>
            <w:pPr>
              <w:pStyle w:val="Normal"/>
              <w:spacing w:lineRule="auto" w:line="240" w:before="0" w:after="0"/>
              <w:rPr/>
            </w:pPr>
            <w:r>
              <w:rPr>
                <w:sz w:val="28"/>
                <w:szCs w:val="28"/>
              </w:rPr>
              <w:t>Details of Activities performed</w:t>
            </w:r>
          </w:p>
        </w:tc>
        <w:tc>
          <w:tcPr>
            <w:tcW w:w="2312" w:type="dxa"/>
            <w:tcBorders/>
            <w:shd w:fill="auto" w:val="clear"/>
          </w:tcPr>
          <w:p>
            <w:pPr>
              <w:pStyle w:val="Normal"/>
              <w:spacing w:lineRule="auto" w:line="240" w:before="0" w:after="0"/>
              <w:rPr/>
            </w:pPr>
            <w:r>
              <w:rPr>
                <w:sz w:val="28"/>
                <w:szCs w:val="28"/>
              </w:rPr>
              <w:t>Future plans</w:t>
            </w:r>
          </w:p>
        </w:tc>
      </w:tr>
      <w:tr>
        <w:trPr>
          <w:trHeight w:val="955" w:hRule="atLeast"/>
        </w:trPr>
        <w:tc>
          <w:tcPr>
            <w:tcW w:w="1132" w:type="dxa"/>
            <w:tcBorders/>
            <w:shd w:fill="auto" w:val="clear"/>
          </w:tcPr>
          <w:p>
            <w:pPr>
              <w:pStyle w:val="Normal"/>
              <w:spacing w:lineRule="auto" w:line="240" w:before="0" w:after="0"/>
              <w:rPr/>
            </w:pPr>
            <w:r>
              <w:rPr>
                <w:sz w:val="28"/>
                <w:szCs w:val="28"/>
              </w:rPr>
              <w:t>a)</w:t>
            </w:r>
          </w:p>
        </w:tc>
        <w:tc>
          <w:tcPr>
            <w:tcW w:w="3623" w:type="dxa"/>
            <w:tcBorders/>
            <w:shd w:fill="auto" w:val="clear"/>
          </w:tcPr>
          <w:p>
            <w:pPr>
              <w:pStyle w:val="Normal"/>
              <w:spacing w:lineRule="auto" w:line="240" w:before="0" w:after="0"/>
              <w:rPr/>
            </w:pPr>
            <w:r>
              <w:rPr>
                <w:sz w:val="28"/>
                <w:szCs w:val="28"/>
              </w:rPr>
              <w:t>Support provided for establishment of placement cell at VEC Lakhanpur and for placement of students.</w:t>
            </w:r>
          </w:p>
          <w:p>
            <w:pPr>
              <w:pStyle w:val="Normal"/>
              <w:spacing w:lineRule="auto" w:line="240" w:before="0" w:after="0"/>
              <w:rPr>
                <w:sz w:val="28"/>
                <w:szCs w:val="28"/>
              </w:rPr>
            </w:pPr>
            <w:r>
              <w:rPr>
                <w:sz w:val="28"/>
                <w:szCs w:val="28"/>
              </w:rPr>
            </w:r>
          </w:p>
        </w:tc>
        <w:tc>
          <w:tcPr>
            <w:tcW w:w="2752" w:type="dxa"/>
            <w:tcBorders/>
            <w:shd w:fill="auto" w:val="clear"/>
          </w:tcPr>
          <w:p>
            <w:pPr>
              <w:pStyle w:val="Normal"/>
              <w:spacing w:lineRule="auto" w:line="240" w:before="0" w:after="0"/>
              <w:rPr/>
            </w:pPr>
            <w:r>
              <w:rPr>
                <w:sz w:val="28"/>
                <w:szCs w:val="28"/>
              </w:rPr>
              <w:t>Shared formats of invitation mails, Job announcement form, Details of recruiters, TPO website contents, campus feedback form, various website for students to get online study material, participate in competition and mock tests for self assessment.</w:t>
            </w:r>
          </w:p>
        </w:tc>
        <w:tc>
          <w:tcPr>
            <w:tcW w:w="2312" w:type="dxa"/>
            <w:tcBorders/>
            <w:shd w:fill="auto" w:val="clear"/>
          </w:tcPr>
          <w:p>
            <w:pPr>
              <w:pStyle w:val="ListParagraph"/>
              <w:numPr>
                <w:ilvl w:val="0"/>
                <w:numId w:val="2"/>
              </w:numPr>
              <w:spacing w:lineRule="auto" w:line="240" w:before="0" w:after="0"/>
              <w:ind w:left="290" w:hanging="284"/>
              <w:contextualSpacing/>
              <w:rPr/>
            </w:pPr>
            <w:r>
              <w:rPr>
                <w:sz w:val="28"/>
                <w:szCs w:val="28"/>
              </w:rPr>
              <w:t>Dr. M. Chopkar I/c TPO, NIT Raipur is visiting VEC Lakhanpur on 25</w:t>
            </w:r>
            <w:r>
              <w:rPr>
                <w:sz w:val="28"/>
                <w:szCs w:val="28"/>
                <w:vertAlign w:val="superscript"/>
              </w:rPr>
              <w:t>th</w:t>
            </w:r>
            <w:r>
              <w:rPr>
                <w:sz w:val="28"/>
                <w:szCs w:val="28"/>
              </w:rPr>
              <w:t xml:space="preserve"> March for assisting in placement related activities.</w:t>
            </w:r>
          </w:p>
          <w:p>
            <w:pPr>
              <w:pStyle w:val="ListParagraph"/>
              <w:numPr>
                <w:ilvl w:val="0"/>
                <w:numId w:val="2"/>
              </w:numPr>
              <w:spacing w:lineRule="auto" w:line="240" w:before="0" w:after="0"/>
              <w:ind w:left="290" w:hanging="284"/>
              <w:contextualSpacing/>
              <w:rPr/>
            </w:pPr>
            <w:r>
              <w:rPr>
                <w:sz w:val="28"/>
                <w:szCs w:val="28"/>
              </w:rPr>
              <w:t>List of companies with all details which could not be accommodated at NIT Raipur will be shared with VEC</w:t>
            </w:r>
          </w:p>
        </w:tc>
      </w:tr>
    </w:tbl>
    <w:p>
      <w:pPr>
        <w:pStyle w:val="Normal"/>
        <w:spacing w:before="0" w:after="0"/>
        <w:rPr>
          <w:sz w:val="28"/>
          <w:szCs w:val="28"/>
        </w:rPr>
      </w:pPr>
      <w:r>
        <w:rPr>
          <w:sz w:val="28"/>
          <w:szCs w:val="28"/>
        </w:rPr>
      </w:r>
    </w:p>
    <w:p>
      <w:pPr>
        <w:pStyle w:val="Normal"/>
        <w:spacing w:before="0" w:after="0"/>
        <w:rPr>
          <w:sz w:val="28"/>
          <w:szCs w:val="28"/>
        </w:rPr>
      </w:pPr>
      <w:r>
        <w:rPr>
          <w:sz w:val="28"/>
          <w:szCs w:val="28"/>
        </w:rPr>
      </w:r>
    </w:p>
    <w:p>
      <w:pPr>
        <w:pStyle w:val="Normal"/>
        <w:spacing w:before="0" w:after="0"/>
        <w:rPr>
          <w:sz w:val="28"/>
          <w:szCs w:val="28"/>
        </w:rPr>
      </w:pPr>
      <w:r>
        <w:rPr>
          <w:sz w:val="28"/>
          <w:szCs w:val="28"/>
        </w:rPr>
      </w:r>
    </w:p>
    <w:p>
      <w:pPr>
        <w:pStyle w:val="Normal"/>
        <w:spacing w:before="0" w:after="0"/>
        <w:rPr>
          <w:sz w:val="28"/>
          <w:szCs w:val="28"/>
        </w:rPr>
      </w:pPr>
      <w:r>
        <w:rPr>
          <w:sz w:val="28"/>
          <w:szCs w:val="28"/>
        </w:rPr>
      </w:r>
    </w:p>
    <w:p>
      <w:pPr>
        <w:pStyle w:val="Normal"/>
        <w:spacing w:before="0" w:after="0"/>
        <w:rPr>
          <w:sz w:val="28"/>
          <w:szCs w:val="28"/>
        </w:rPr>
      </w:pPr>
      <w:r>
        <w:rPr>
          <w:sz w:val="28"/>
          <w:szCs w:val="28"/>
        </w:rPr>
      </w:r>
    </w:p>
    <w:p>
      <w:pPr>
        <w:pStyle w:val="Normal"/>
        <w:spacing w:before="0" w:after="0"/>
        <w:rPr>
          <w:sz w:val="28"/>
          <w:szCs w:val="28"/>
        </w:rPr>
      </w:pPr>
      <w:r>
        <w:rPr>
          <w:sz w:val="28"/>
          <w:szCs w:val="28"/>
        </w:rPr>
      </w:r>
    </w:p>
    <w:p>
      <w:pPr>
        <w:pStyle w:val="Normal"/>
        <w:spacing w:before="0" w:after="0"/>
        <w:rPr/>
      </w:pPr>
      <w:r>
        <w:rPr>
          <w:sz w:val="28"/>
          <w:szCs w:val="28"/>
        </w:rPr>
        <w:t>2. Collaborative research activities</w:t>
      </w:r>
    </w:p>
    <w:p>
      <w:pPr>
        <w:pStyle w:val="Normal"/>
        <w:spacing w:before="0" w:after="0"/>
        <w:rPr>
          <w:sz w:val="28"/>
          <w:szCs w:val="28"/>
        </w:rPr>
      </w:pPr>
      <w:r>
        <w:rPr>
          <w:sz w:val="28"/>
          <w:szCs w:val="28"/>
        </w:rPr>
      </w:r>
    </w:p>
    <w:tbl>
      <w:tblPr>
        <w:tblStyle w:val="TableGrid"/>
        <w:tblW w:w="9783" w:type="dxa"/>
        <w:jc w:val="left"/>
        <w:tblInd w:w="0" w:type="dxa"/>
        <w:tblCellMar>
          <w:top w:w="0" w:type="dxa"/>
          <w:left w:w="108" w:type="dxa"/>
          <w:bottom w:w="0" w:type="dxa"/>
          <w:right w:w="108" w:type="dxa"/>
        </w:tblCellMar>
        <w:tblLook w:firstRow="1" w:noVBand="1" w:lastRow="0" w:firstColumn="1" w:lastColumn="0" w:noHBand="0" w:val="04a0"/>
      </w:tblPr>
      <w:tblGrid>
        <w:gridCol w:w="1031"/>
        <w:gridCol w:w="3711"/>
        <w:gridCol w:w="3086"/>
        <w:gridCol w:w="1954"/>
      </w:tblGrid>
      <w:tr>
        <w:trPr>
          <w:trHeight w:val="707" w:hRule="atLeast"/>
        </w:trPr>
        <w:tc>
          <w:tcPr>
            <w:tcW w:w="1031" w:type="dxa"/>
            <w:tcBorders/>
            <w:shd w:fill="auto" w:val="clear"/>
          </w:tcPr>
          <w:p>
            <w:pPr>
              <w:pStyle w:val="Normal"/>
              <w:spacing w:lineRule="auto" w:line="240" w:before="0" w:after="0"/>
              <w:rPr/>
            </w:pPr>
            <w:r>
              <w:rPr>
                <w:sz w:val="28"/>
                <w:szCs w:val="28"/>
              </w:rPr>
              <w:t>S.No.</w:t>
            </w:r>
          </w:p>
        </w:tc>
        <w:tc>
          <w:tcPr>
            <w:tcW w:w="3711" w:type="dxa"/>
            <w:tcBorders/>
            <w:shd w:fill="auto" w:val="clear"/>
          </w:tcPr>
          <w:p>
            <w:pPr>
              <w:pStyle w:val="Normal"/>
              <w:spacing w:lineRule="auto" w:line="240" w:before="0" w:after="0"/>
              <w:rPr/>
            </w:pPr>
            <w:r>
              <w:rPr>
                <w:sz w:val="28"/>
                <w:szCs w:val="28"/>
              </w:rPr>
              <w:t>Activities Performed</w:t>
            </w:r>
          </w:p>
        </w:tc>
        <w:tc>
          <w:tcPr>
            <w:tcW w:w="3086" w:type="dxa"/>
            <w:tcBorders/>
            <w:shd w:fill="auto" w:val="clear"/>
          </w:tcPr>
          <w:p>
            <w:pPr>
              <w:pStyle w:val="Normal"/>
              <w:spacing w:lineRule="auto" w:line="240" w:before="0" w:after="0"/>
              <w:rPr/>
            </w:pPr>
            <w:r>
              <w:rPr>
                <w:sz w:val="28"/>
                <w:szCs w:val="28"/>
              </w:rPr>
              <w:t>Details of Activities performed</w:t>
            </w:r>
          </w:p>
        </w:tc>
        <w:tc>
          <w:tcPr>
            <w:tcW w:w="1954" w:type="dxa"/>
            <w:tcBorders/>
            <w:shd w:fill="auto" w:val="clear"/>
          </w:tcPr>
          <w:p>
            <w:pPr>
              <w:pStyle w:val="Normal"/>
              <w:spacing w:lineRule="auto" w:line="240" w:before="0" w:after="0"/>
              <w:rPr/>
            </w:pPr>
            <w:r>
              <w:rPr>
                <w:sz w:val="28"/>
                <w:szCs w:val="28"/>
              </w:rPr>
              <w:t>Future Plan</w:t>
            </w:r>
          </w:p>
        </w:tc>
      </w:tr>
      <w:tr>
        <w:trPr>
          <w:trHeight w:val="1755" w:hRule="atLeast"/>
        </w:trPr>
        <w:tc>
          <w:tcPr>
            <w:tcW w:w="1031" w:type="dxa"/>
            <w:tcBorders/>
            <w:shd w:fill="auto" w:val="clear"/>
          </w:tcPr>
          <w:p>
            <w:pPr>
              <w:pStyle w:val="Normal"/>
              <w:spacing w:lineRule="auto" w:line="240" w:before="0" w:after="0"/>
              <w:rPr/>
            </w:pPr>
            <w:r>
              <w:rPr>
                <w:sz w:val="28"/>
                <w:szCs w:val="28"/>
              </w:rPr>
              <w:t>a)</w:t>
            </w:r>
          </w:p>
        </w:tc>
        <w:tc>
          <w:tcPr>
            <w:tcW w:w="3711" w:type="dxa"/>
            <w:tcBorders/>
            <w:shd w:fill="auto" w:val="clear"/>
          </w:tcPr>
          <w:p>
            <w:pPr>
              <w:pStyle w:val="Normal"/>
              <w:spacing w:lineRule="auto" w:line="240" w:before="0" w:after="0"/>
              <w:rPr/>
            </w:pPr>
            <w:r>
              <w:rPr>
                <w:sz w:val="28"/>
                <w:szCs w:val="28"/>
              </w:rPr>
              <w:t>Joint guidance of PG Students of VEC Lakhanpur</w:t>
            </w:r>
          </w:p>
        </w:tc>
        <w:tc>
          <w:tcPr>
            <w:tcW w:w="3086" w:type="dxa"/>
            <w:tcBorders/>
            <w:shd w:fill="auto" w:val="clear"/>
          </w:tcPr>
          <w:p>
            <w:pPr>
              <w:pStyle w:val="Normal"/>
              <w:spacing w:lineRule="auto" w:line="240" w:before="0" w:after="0"/>
              <w:rPr/>
            </w:pPr>
            <w:r>
              <w:rPr>
                <w:sz w:val="28"/>
                <w:szCs w:val="28"/>
              </w:rPr>
              <w:t>NIT Raipur has proposed to be the co-supervisors for PG thesis work of students from VEC Lakhanpur.</w:t>
            </w:r>
          </w:p>
        </w:tc>
        <w:tc>
          <w:tcPr>
            <w:tcW w:w="1954" w:type="dxa"/>
            <w:tcBorders/>
            <w:shd w:fill="auto" w:val="clear"/>
          </w:tcPr>
          <w:p>
            <w:pPr>
              <w:pStyle w:val="Normal"/>
              <w:spacing w:lineRule="auto" w:line="240" w:before="0" w:after="0"/>
              <w:rPr/>
            </w:pPr>
            <w:r>
              <w:rPr>
                <w:sz w:val="28"/>
                <w:szCs w:val="28"/>
              </w:rPr>
              <w:t>Continued.</w:t>
            </w:r>
          </w:p>
        </w:tc>
      </w:tr>
      <w:tr>
        <w:trPr>
          <w:trHeight w:val="361" w:hRule="atLeast"/>
        </w:trPr>
        <w:tc>
          <w:tcPr>
            <w:tcW w:w="1031" w:type="dxa"/>
            <w:tcBorders/>
            <w:shd w:fill="auto" w:val="clear"/>
          </w:tcPr>
          <w:p>
            <w:pPr>
              <w:pStyle w:val="Normal"/>
              <w:spacing w:lineRule="auto" w:line="240" w:before="0" w:after="0"/>
              <w:rPr/>
            </w:pPr>
            <w:r>
              <w:rPr>
                <w:sz w:val="28"/>
                <w:szCs w:val="28"/>
              </w:rPr>
              <w:t xml:space="preserve">b) </w:t>
            </w:r>
          </w:p>
        </w:tc>
        <w:tc>
          <w:tcPr>
            <w:tcW w:w="3711" w:type="dxa"/>
            <w:tcBorders/>
            <w:shd w:fill="auto" w:val="clear"/>
          </w:tcPr>
          <w:p>
            <w:pPr>
              <w:pStyle w:val="Normal"/>
              <w:spacing w:lineRule="auto" w:line="240" w:before="0" w:after="0"/>
              <w:rPr/>
            </w:pPr>
            <w:r>
              <w:rPr>
                <w:sz w:val="28"/>
                <w:szCs w:val="28"/>
              </w:rPr>
              <w:t>Faculty Up gradation</w:t>
            </w:r>
          </w:p>
        </w:tc>
        <w:tc>
          <w:tcPr>
            <w:tcW w:w="3086" w:type="dxa"/>
            <w:tcBorders/>
            <w:shd w:fill="auto" w:val="clear"/>
          </w:tcPr>
          <w:p>
            <w:pPr>
              <w:pStyle w:val="Normal"/>
              <w:spacing w:lineRule="auto" w:line="240" w:before="0" w:after="0"/>
              <w:rPr/>
            </w:pPr>
            <w:r>
              <w:rPr>
                <w:sz w:val="28"/>
                <w:szCs w:val="28"/>
              </w:rPr>
              <w:t>Mr. Ketan Chourasia, Faculty of VEC Lakhanpur Joined Ph.D. under Dr. Prabhat Diwan, Associate Professor, Applied Geology at NIT Raipur. Two research papers have been published.</w:t>
            </w:r>
          </w:p>
        </w:tc>
        <w:tc>
          <w:tcPr>
            <w:tcW w:w="1954" w:type="dxa"/>
            <w:tcBorders/>
            <w:shd w:fill="auto" w:val="clear"/>
          </w:tcPr>
          <w:p>
            <w:pPr>
              <w:pStyle w:val="Normal"/>
              <w:spacing w:lineRule="auto" w:line="240" w:before="0" w:after="0"/>
              <w:rPr/>
            </w:pPr>
            <w:r>
              <w:rPr>
                <w:sz w:val="28"/>
                <w:szCs w:val="28"/>
              </w:rPr>
              <w:t>More Ph.D. candidates can be taken.</w:t>
            </w:r>
          </w:p>
        </w:tc>
      </w:tr>
      <w:tr>
        <w:trPr>
          <w:trHeight w:val="361" w:hRule="atLeast"/>
        </w:trPr>
        <w:tc>
          <w:tcPr>
            <w:tcW w:w="1031" w:type="dxa"/>
            <w:tcBorders/>
            <w:shd w:fill="auto" w:val="clear"/>
          </w:tcPr>
          <w:p>
            <w:pPr>
              <w:pStyle w:val="Normal"/>
              <w:spacing w:lineRule="auto" w:line="240" w:before="0" w:after="0"/>
              <w:rPr/>
            </w:pPr>
            <w:r>
              <w:rPr>
                <w:sz w:val="28"/>
                <w:szCs w:val="28"/>
              </w:rPr>
              <w:t>c)</w:t>
            </w:r>
          </w:p>
        </w:tc>
        <w:tc>
          <w:tcPr>
            <w:tcW w:w="3711" w:type="dxa"/>
            <w:tcBorders/>
            <w:shd w:fill="auto" w:val="clear"/>
          </w:tcPr>
          <w:p>
            <w:pPr>
              <w:pStyle w:val="Normal"/>
              <w:spacing w:lineRule="auto" w:line="240" w:before="0" w:after="0"/>
              <w:rPr/>
            </w:pPr>
            <w:r>
              <w:rPr>
                <w:sz w:val="28"/>
                <w:szCs w:val="28"/>
              </w:rPr>
              <w:t>STTP/ Conf/ Workshops Organised attended/ Planned</w:t>
            </w:r>
          </w:p>
        </w:tc>
        <w:tc>
          <w:tcPr>
            <w:tcW w:w="3086" w:type="dxa"/>
            <w:tcBorders/>
            <w:shd w:fill="auto" w:val="clear"/>
          </w:tcPr>
          <w:p>
            <w:pPr>
              <w:pStyle w:val="Normal"/>
              <w:spacing w:lineRule="auto" w:line="240" w:before="0" w:after="0"/>
              <w:rPr/>
            </w:pPr>
            <w:r>
              <w:rPr>
                <w:sz w:val="28"/>
                <w:szCs w:val="28"/>
              </w:rPr>
              <w:t>5 Nos of faculty and 8 students of VEC Lakhanpur have attended workshops conducted at NIT Raipur.</w:t>
            </w:r>
          </w:p>
        </w:tc>
        <w:tc>
          <w:tcPr>
            <w:tcW w:w="1954" w:type="dxa"/>
            <w:tcBorders/>
            <w:shd w:fill="auto" w:val="clear"/>
          </w:tcPr>
          <w:p>
            <w:pPr>
              <w:pStyle w:val="ListParagraph"/>
              <w:numPr>
                <w:ilvl w:val="0"/>
                <w:numId w:val="3"/>
              </w:numPr>
              <w:spacing w:lineRule="auto" w:line="240" w:before="0" w:after="0"/>
              <w:ind w:left="240" w:hanging="271"/>
              <w:contextualSpacing/>
              <w:rPr/>
            </w:pPr>
            <w:r>
              <w:rPr>
                <w:sz w:val="28"/>
                <w:szCs w:val="28"/>
              </w:rPr>
              <w:t>Dr. Vivek Gaba , Mechanical Engineering Department, NIT Raipur has proposed one STTP with joint collaboration at VEC Lakhanpur in April 2019.</w:t>
            </w:r>
          </w:p>
          <w:p>
            <w:pPr>
              <w:pStyle w:val="ListParagraph"/>
              <w:numPr>
                <w:ilvl w:val="0"/>
                <w:numId w:val="3"/>
              </w:numPr>
              <w:spacing w:lineRule="auto" w:line="240" w:before="0" w:after="0"/>
              <w:ind w:left="240" w:hanging="240"/>
              <w:contextualSpacing/>
              <w:rPr/>
            </w:pPr>
            <w:r>
              <w:rPr>
                <w:sz w:val="28"/>
                <w:szCs w:val="28"/>
              </w:rPr>
              <w:t>More Such STTP are in offering.</w:t>
            </w:r>
          </w:p>
          <w:p>
            <w:pPr>
              <w:pStyle w:val="Normal"/>
              <w:spacing w:lineRule="auto" w:line="240" w:before="0" w:after="0"/>
              <w:rPr>
                <w:sz w:val="28"/>
                <w:szCs w:val="28"/>
              </w:rPr>
            </w:pPr>
            <w:r>
              <w:rPr>
                <w:sz w:val="28"/>
                <w:szCs w:val="28"/>
              </w:rPr>
            </w:r>
          </w:p>
        </w:tc>
      </w:tr>
    </w:tbl>
    <w:p>
      <w:pPr>
        <w:pStyle w:val="Normal"/>
        <w:spacing w:before="0" w:after="0"/>
        <w:rPr>
          <w:sz w:val="28"/>
          <w:szCs w:val="28"/>
        </w:rPr>
      </w:pPr>
      <w:r>
        <w:rPr>
          <w:sz w:val="28"/>
          <w:szCs w:val="28"/>
        </w:rPr>
      </w:r>
    </w:p>
    <w:p>
      <w:pPr>
        <w:pStyle w:val="Normal"/>
        <w:spacing w:before="0" w:after="0"/>
        <w:rPr>
          <w:sz w:val="28"/>
          <w:szCs w:val="28"/>
        </w:rPr>
      </w:pPr>
      <w:r>
        <w:rPr>
          <w:sz w:val="28"/>
          <w:szCs w:val="28"/>
        </w:rPr>
      </w:r>
    </w:p>
    <w:p>
      <w:pPr>
        <w:pStyle w:val="Normal"/>
        <w:spacing w:before="0" w:after="0"/>
        <w:rPr>
          <w:sz w:val="28"/>
          <w:szCs w:val="28"/>
        </w:rPr>
      </w:pPr>
      <w:r>
        <w:rPr>
          <w:sz w:val="28"/>
          <w:szCs w:val="28"/>
        </w:rPr>
      </w:r>
    </w:p>
    <w:p>
      <w:pPr>
        <w:pStyle w:val="Normal"/>
        <w:spacing w:before="0" w:after="0"/>
        <w:rPr/>
      </w:pPr>
      <w:r>
        <w:rPr>
          <w:sz w:val="28"/>
          <w:szCs w:val="28"/>
        </w:rPr>
        <w:t>3. Internships</w:t>
      </w:r>
    </w:p>
    <w:p>
      <w:pPr>
        <w:pStyle w:val="Normal"/>
        <w:spacing w:before="0" w:after="0"/>
        <w:rPr>
          <w:sz w:val="28"/>
          <w:szCs w:val="28"/>
        </w:rPr>
      </w:pPr>
      <w:r>
        <w:rPr>
          <w:sz w:val="28"/>
          <w:szCs w:val="28"/>
        </w:rPr>
      </w:r>
    </w:p>
    <w:tbl>
      <w:tblPr>
        <w:tblStyle w:val="TableGrid"/>
        <w:tblW w:w="9747" w:type="dxa"/>
        <w:jc w:val="left"/>
        <w:tblInd w:w="0" w:type="dxa"/>
        <w:tblCellMar>
          <w:top w:w="0" w:type="dxa"/>
          <w:left w:w="108" w:type="dxa"/>
          <w:bottom w:w="0" w:type="dxa"/>
          <w:right w:w="108" w:type="dxa"/>
        </w:tblCellMar>
        <w:tblLook w:firstRow="1" w:noVBand="1" w:lastRow="0" w:firstColumn="1" w:lastColumn="0" w:noHBand="0" w:val="04a0"/>
      </w:tblPr>
      <w:tblGrid>
        <w:gridCol w:w="1101"/>
        <w:gridCol w:w="3685"/>
        <w:gridCol w:w="3119"/>
        <w:gridCol w:w="1841"/>
      </w:tblGrid>
      <w:tr>
        <w:trPr/>
        <w:tc>
          <w:tcPr>
            <w:tcW w:w="1101" w:type="dxa"/>
            <w:tcBorders/>
            <w:shd w:fill="auto" w:val="clear"/>
          </w:tcPr>
          <w:p>
            <w:pPr>
              <w:pStyle w:val="Normal"/>
              <w:spacing w:lineRule="auto" w:line="240" w:before="0" w:after="0"/>
              <w:rPr/>
            </w:pPr>
            <w:r>
              <w:rPr>
                <w:sz w:val="28"/>
                <w:szCs w:val="28"/>
              </w:rPr>
              <w:t>S.No.</w:t>
            </w:r>
          </w:p>
        </w:tc>
        <w:tc>
          <w:tcPr>
            <w:tcW w:w="3685" w:type="dxa"/>
            <w:tcBorders/>
            <w:shd w:fill="auto" w:val="clear"/>
          </w:tcPr>
          <w:p>
            <w:pPr>
              <w:pStyle w:val="Normal"/>
              <w:spacing w:lineRule="auto" w:line="240" w:before="0" w:after="0"/>
              <w:rPr/>
            </w:pPr>
            <w:r>
              <w:rPr>
                <w:sz w:val="28"/>
                <w:szCs w:val="28"/>
              </w:rPr>
              <w:t>Activities Performed</w:t>
            </w:r>
          </w:p>
        </w:tc>
        <w:tc>
          <w:tcPr>
            <w:tcW w:w="3119" w:type="dxa"/>
            <w:tcBorders/>
            <w:shd w:fill="auto" w:val="clear"/>
          </w:tcPr>
          <w:p>
            <w:pPr>
              <w:pStyle w:val="Normal"/>
              <w:spacing w:lineRule="auto" w:line="240" w:before="0" w:after="0"/>
              <w:rPr/>
            </w:pPr>
            <w:r>
              <w:rPr>
                <w:sz w:val="28"/>
                <w:szCs w:val="28"/>
              </w:rPr>
              <w:t>Details of Activities performed</w:t>
            </w:r>
          </w:p>
        </w:tc>
        <w:tc>
          <w:tcPr>
            <w:tcW w:w="1841" w:type="dxa"/>
            <w:tcBorders/>
            <w:shd w:fill="auto" w:val="clear"/>
          </w:tcPr>
          <w:p>
            <w:pPr>
              <w:pStyle w:val="Normal"/>
              <w:spacing w:lineRule="auto" w:line="240" w:before="0" w:after="0"/>
              <w:rPr/>
            </w:pPr>
            <w:r>
              <w:rPr>
                <w:sz w:val="28"/>
                <w:szCs w:val="28"/>
              </w:rPr>
              <w:t>Future Plan</w:t>
            </w:r>
          </w:p>
        </w:tc>
      </w:tr>
      <w:tr>
        <w:trPr/>
        <w:tc>
          <w:tcPr>
            <w:tcW w:w="1101" w:type="dxa"/>
            <w:tcBorders/>
            <w:shd w:fill="auto" w:val="clear"/>
          </w:tcPr>
          <w:p>
            <w:pPr>
              <w:pStyle w:val="Normal"/>
              <w:spacing w:lineRule="auto" w:line="240" w:before="0" w:after="0"/>
              <w:rPr/>
            </w:pPr>
            <w:r>
              <w:rPr>
                <w:sz w:val="28"/>
                <w:szCs w:val="28"/>
              </w:rPr>
              <w:t>a)</w:t>
            </w:r>
          </w:p>
        </w:tc>
        <w:tc>
          <w:tcPr>
            <w:tcW w:w="3685" w:type="dxa"/>
            <w:tcBorders/>
            <w:shd w:fill="auto" w:val="clear"/>
          </w:tcPr>
          <w:p>
            <w:pPr>
              <w:pStyle w:val="Normal"/>
              <w:spacing w:lineRule="auto" w:line="240" w:before="0" w:after="0"/>
              <w:rPr/>
            </w:pPr>
            <w:r>
              <w:rPr>
                <w:sz w:val="28"/>
                <w:szCs w:val="28"/>
              </w:rPr>
              <w:t>Students of VEC attended summer internship at NIT for 14 days</w:t>
            </w:r>
          </w:p>
        </w:tc>
        <w:tc>
          <w:tcPr>
            <w:tcW w:w="3119" w:type="dxa"/>
            <w:tcBorders/>
            <w:shd w:fill="auto" w:val="clear"/>
          </w:tcPr>
          <w:p>
            <w:pPr>
              <w:pStyle w:val="Normal"/>
              <w:spacing w:lineRule="auto" w:line="240" w:before="0" w:after="0"/>
              <w:rPr/>
            </w:pPr>
            <w:r>
              <w:rPr>
                <w:sz w:val="28"/>
                <w:szCs w:val="28"/>
              </w:rPr>
              <w:t>32 students of civil electrical and Mechanical of VEC Lakhanpur have attended Summer Internship Lab training at NIT Raipur from 23</w:t>
            </w:r>
            <w:r>
              <w:rPr>
                <w:sz w:val="28"/>
                <w:szCs w:val="28"/>
                <w:vertAlign w:val="superscript"/>
              </w:rPr>
              <w:t>rd</w:t>
            </w:r>
            <w:r>
              <w:rPr>
                <w:sz w:val="28"/>
                <w:szCs w:val="28"/>
              </w:rPr>
              <w:t xml:space="preserve"> May to 5</w:t>
            </w:r>
            <w:r>
              <w:rPr>
                <w:sz w:val="28"/>
                <w:szCs w:val="28"/>
                <w:vertAlign w:val="superscript"/>
              </w:rPr>
              <w:t>th</w:t>
            </w:r>
            <w:r>
              <w:rPr>
                <w:sz w:val="28"/>
                <w:szCs w:val="28"/>
              </w:rPr>
              <w:t xml:space="preserve"> June. </w:t>
            </w:r>
          </w:p>
        </w:tc>
        <w:tc>
          <w:tcPr>
            <w:tcW w:w="1841" w:type="dxa"/>
            <w:tcBorders/>
            <w:shd w:fill="auto" w:val="clear"/>
          </w:tcPr>
          <w:p>
            <w:pPr>
              <w:pStyle w:val="Normal"/>
              <w:spacing w:lineRule="auto" w:line="240" w:before="0" w:after="0"/>
              <w:rPr/>
            </w:pPr>
            <w:r>
              <w:rPr>
                <w:sz w:val="28"/>
                <w:szCs w:val="28"/>
              </w:rPr>
              <w:t>Similar Summer internship/ training will be conducted every year.</w:t>
            </w:r>
          </w:p>
        </w:tc>
      </w:tr>
    </w:tbl>
    <w:p>
      <w:pPr>
        <w:pStyle w:val="Normal"/>
        <w:spacing w:before="0" w:after="0"/>
        <w:rPr>
          <w:sz w:val="28"/>
          <w:szCs w:val="28"/>
        </w:rPr>
      </w:pPr>
      <w:r>
        <w:rPr>
          <w:sz w:val="28"/>
          <w:szCs w:val="28"/>
        </w:rPr>
      </w:r>
    </w:p>
    <w:p>
      <w:pPr>
        <w:pStyle w:val="Normal"/>
        <w:spacing w:before="0" w:after="0"/>
        <w:rPr/>
      </w:pPr>
      <w:r>
        <w:rPr>
          <w:sz w:val="28"/>
          <w:szCs w:val="28"/>
        </w:rPr>
        <w:t>4. GATE/ employability skills training</w:t>
      </w:r>
    </w:p>
    <w:tbl>
      <w:tblPr>
        <w:tblStyle w:val="TableGrid"/>
        <w:tblW w:w="9747" w:type="dxa"/>
        <w:jc w:val="left"/>
        <w:tblInd w:w="0" w:type="dxa"/>
        <w:tblCellMar>
          <w:top w:w="0" w:type="dxa"/>
          <w:left w:w="108" w:type="dxa"/>
          <w:bottom w:w="0" w:type="dxa"/>
          <w:right w:w="108" w:type="dxa"/>
        </w:tblCellMar>
        <w:tblLook w:firstRow="1" w:noVBand="1" w:lastRow="0" w:firstColumn="1" w:lastColumn="0" w:noHBand="0" w:val="04a0"/>
      </w:tblPr>
      <w:tblGrid>
        <w:gridCol w:w="1101"/>
        <w:gridCol w:w="2835"/>
        <w:gridCol w:w="3260"/>
        <w:gridCol w:w="2550"/>
      </w:tblGrid>
      <w:tr>
        <w:trPr/>
        <w:tc>
          <w:tcPr>
            <w:tcW w:w="1101" w:type="dxa"/>
            <w:tcBorders/>
            <w:shd w:fill="auto" w:val="clear"/>
          </w:tcPr>
          <w:p>
            <w:pPr>
              <w:pStyle w:val="Normal"/>
              <w:spacing w:lineRule="auto" w:line="240" w:before="0" w:after="0"/>
              <w:rPr/>
            </w:pPr>
            <w:r>
              <w:rPr>
                <w:sz w:val="28"/>
                <w:szCs w:val="28"/>
              </w:rPr>
              <w:t>S.No.</w:t>
            </w:r>
          </w:p>
        </w:tc>
        <w:tc>
          <w:tcPr>
            <w:tcW w:w="2835" w:type="dxa"/>
            <w:tcBorders/>
            <w:shd w:fill="auto" w:val="clear"/>
          </w:tcPr>
          <w:p>
            <w:pPr>
              <w:pStyle w:val="Normal"/>
              <w:spacing w:lineRule="auto" w:line="240" w:before="0" w:after="0"/>
              <w:rPr/>
            </w:pPr>
            <w:r>
              <w:rPr>
                <w:sz w:val="28"/>
                <w:szCs w:val="28"/>
              </w:rPr>
              <w:t>Activities Performed</w:t>
            </w:r>
          </w:p>
        </w:tc>
        <w:tc>
          <w:tcPr>
            <w:tcW w:w="3260" w:type="dxa"/>
            <w:tcBorders/>
            <w:shd w:fill="auto" w:val="clear"/>
          </w:tcPr>
          <w:p>
            <w:pPr>
              <w:pStyle w:val="Normal"/>
              <w:spacing w:lineRule="auto" w:line="240" w:before="0" w:after="0"/>
              <w:rPr/>
            </w:pPr>
            <w:r>
              <w:rPr>
                <w:sz w:val="28"/>
                <w:szCs w:val="28"/>
              </w:rPr>
              <w:t>Details of Activities performed</w:t>
            </w:r>
          </w:p>
        </w:tc>
        <w:tc>
          <w:tcPr>
            <w:tcW w:w="2550" w:type="dxa"/>
            <w:tcBorders/>
            <w:shd w:fill="auto" w:val="clear"/>
          </w:tcPr>
          <w:p>
            <w:pPr>
              <w:pStyle w:val="Normal"/>
              <w:spacing w:lineRule="auto" w:line="240" w:before="0" w:after="0"/>
              <w:rPr/>
            </w:pPr>
            <w:r>
              <w:rPr>
                <w:sz w:val="28"/>
                <w:szCs w:val="28"/>
              </w:rPr>
              <w:t>Future Plan</w:t>
            </w:r>
          </w:p>
        </w:tc>
      </w:tr>
      <w:tr>
        <w:trPr/>
        <w:tc>
          <w:tcPr>
            <w:tcW w:w="1101" w:type="dxa"/>
            <w:tcBorders/>
            <w:shd w:fill="auto" w:val="clear"/>
          </w:tcPr>
          <w:p>
            <w:pPr>
              <w:pStyle w:val="Normal"/>
              <w:spacing w:lineRule="auto" w:line="240" w:before="0" w:after="0"/>
              <w:rPr/>
            </w:pPr>
            <w:r>
              <w:rPr>
                <w:sz w:val="28"/>
                <w:szCs w:val="28"/>
              </w:rPr>
              <w:t>a)</w:t>
            </w:r>
          </w:p>
        </w:tc>
        <w:tc>
          <w:tcPr>
            <w:tcW w:w="2835" w:type="dxa"/>
            <w:tcBorders/>
            <w:shd w:fill="auto" w:val="clear"/>
          </w:tcPr>
          <w:p>
            <w:pPr>
              <w:pStyle w:val="Normal"/>
              <w:spacing w:lineRule="auto" w:line="240" w:before="0" w:after="0"/>
              <w:rPr/>
            </w:pPr>
            <w:r>
              <w:rPr>
                <w:sz w:val="28"/>
                <w:szCs w:val="28"/>
              </w:rPr>
              <w:t>GATE/ Employability Skills training</w:t>
            </w:r>
          </w:p>
        </w:tc>
        <w:tc>
          <w:tcPr>
            <w:tcW w:w="3260" w:type="dxa"/>
            <w:tcBorders/>
            <w:shd w:fill="auto" w:val="clear"/>
          </w:tcPr>
          <w:p>
            <w:pPr>
              <w:pStyle w:val="Normal"/>
              <w:spacing w:lineRule="auto" w:line="240" w:before="0" w:after="0"/>
              <w:rPr/>
            </w:pPr>
            <w:r>
              <w:rPr>
                <w:sz w:val="28"/>
                <w:szCs w:val="28"/>
              </w:rPr>
              <w:t>GATE/ employability skills training is provided by NPIU empanelled agencies.</w:t>
            </w:r>
          </w:p>
          <w:p>
            <w:pPr>
              <w:pStyle w:val="Normal"/>
              <w:spacing w:lineRule="auto" w:line="240" w:before="0" w:after="0"/>
              <w:rPr>
                <w:sz w:val="28"/>
                <w:szCs w:val="28"/>
              </w:rPr>
            </w:pPr>
            <w:r>
              <w:rPr>
                <w:sz w:val="28"/>
                <w:szCs w:val="28"/>
              </w:rPr>
            </w:r>
          </w:p>
        </w:tc>
        <w:tc>
          <w:tcPr>
            <w:tcW w:w="2550" w:type="dxa"/>
            <w:tcBorders/>
            <w:shd w:fill="auto" w:val="clear"/>
          </w:tcPr>
          <w:p>
            <w:pPr>
              <w:pStyle w:val="Normal"/>
              <w:spacing w:lineRule="auto" w:line="240" w:before="0" w:after="0"/>
              <w:rPr/>
            </w:pPr>
            <w:r>
              <w:rPr>
                <w:sz w:val="28"/>
                <w:szCs w:val="28"/>
              </w:rPr>
              <w:t>Results of such training will be analysed by NIT Raipur to set benchmarks.</w:t>
            </w:r>
          </w:p>
        </w:tc>
      </w:tr>
    </w:tbl>
    <w:p>
      <w:pPr>
        <w:pStyle w:val="Normal"/>
        <w:spacing w:before="0" w:after="0"/>
        <w:rPr>
          <w:sz w:val="28"/>
          <w:szCs w:val="28"/>
        </w:rPr>
      </w:pPr>
      <w:r>
        <w:rPr>
          <w:sz w:val="28"/>
          <w:szCs w:val="28"/>
        </w:rPr>
      </w:r>
    </w:p>
    <w:p>
      <w:pPr>
        <w:pStyle w:val="Normal"/>
        <w:spacing w:before="0" w:after="0"/>
        <w:rPr/>
      </w:pPr>
      <w:r>
        <w:rPr>
          <w:sz w:val="28"/>
          <w:szCs w:val="28"/>
        </w:rPr>
        <w:t>5. Joint publications</w:t>
      </w:r>
    </w:p>
    <w:tbl>
      <w:tblPr>
        <w:tblStyle w:val="TableGrid"/>
        <w:tblW w:w="9747" w:type="dxa"/>
        <w:jc w:val="left"/>
        <w:tblInd w:w="0" w:type="dxa"/>
        <w:tblCellMar>
          <w:top w:w="0" w:type="dxa"/>
          <w:left w:w="108" w:type="dxa"/>
          <w:bottom w:w="0" w:type="dxa"/>
          <w:right w:w="108" w:type="dxa"/>
        </w:tblCellMar>
        <w:tblLook w:firstRow="1" w:noVBand="1" w:lastRow="0" w:firstColumn="1" w:lastColumn="0" w:noHBand="0" w:val="04a0"/>
      </w:tblPr>
      <w:tblGrid>
        <w:gridCol w:w="1101"/>
        <w:gridCol w:w="2835"/>
        <w:gridCol w:w="3260"/>
        <w:gridCol w:w="2550"/>
      </w:tblGrid>
      <w:tr>
        <w:trPr/>
        <w:tc>
          <w:tcPr>
            <w:tcW w:w="1101" w:type="dxa"/>
            <w:tcBorders/>
            <w:shd w:fill="auto" w:val="clear"/>
          </w:tcPr>
          <w:p>
            <w:pPr>
              <w:pStyle w:val="Normal"/>
              <w:spacing w:lineRule="auto" w:line="240" w:before="0" w:after="0"/>
              <w:rPr/>
            </w:pPr>
            <w:r>
              <w:rPr>
                <w:sz w:val="28"/>
                <w:szCs w:val="28"/>
              </w:rPr>
              <w:t>S.No.</w:t>
            </w:r>
          </w:p>
        </w:tc>
        <w:tc>
          <w:tcPr>
            <w:tcW w:w="2835" w:type="dxa"/>
            <w:tcBorders/>
            <w:shd w:fill="auto" w:val="clear"/>
          </w:tcPr>
          <w:p>
            <w:pPr>
              <w:pStyle w:val="Normal"/>
              <w:spacing w:lineRule="auto" w:line="240" w:before="0" w:after="0"/>
              <w:rPr/>
            </w:pPr>
            <w:r>
              <w:rPr>
                <w:sz w:val="28"/>
                <w:szCs w:val="28"/>
              </w:rPr>
              <w:t>Activities Performed</w:t>
            </w:r>
          </w:p>
        </w:tc>
        <w:tc>
          <w:tcPr>
            <w:tcW w:w="3260" w:type="dxa"/>
            <w:tcBorders/>
            <w:shd w:fill="auto" w:val="clear"/>
          </w:tcPr>
          <w:p>
            <w:pPr>
              <w:pStyle w:val="Normal"/>
              <w:spacing w:lineRule="auto" w:line="240" w:before="0" w:after="0"/>
              <w:rPr/>
            </w:pPr>
            <w:r>
              <w:rPr>
                <w:sz w:val="28"/>
                <w:szCs w:val="28"/>
              </w:rPr>
              <w:t>Details of Activities performed</w:t>
            </w:r>
          </w:p>
        </w:tc>
        <w:tc>
          <w:tcPr>
            <w:tcW w:w="2550" w:type="dxa"/>
            <w:tcBorders/>
            <w:shd w:fill="auto" w:val="clear"/>
          </w:tcPr>
          <w:p>
            <w:pPr>
              <w:pStyle w:val="Normal"/>
              <w:spacing w:lineRule="auto" w:line="240" w:before="0" w:after="0"/>
              <w:rPr/>
            </w:pPr>
            <w:r>
              <w:rPr>
                <w:sz w:val="28"/>
                <w:szCs w:val="28"/>
              </w:rPr>
              <w:t>Future Plan</w:t>
            </w:r>
          </w:p>
        </w:tc>
      </w:tr>
      <w:tr>
        <w:trPr/>
        <w:tc>
          <w:tcPr>
            <w:tcW w:w="1101" w:type="dxa"/>
            <w:tcBorders/>
            <w:shd w:fill="auto" w:val="clear"/>
          </w:tcPr>
          <w:p>
            <w:pPr>
              <w:pStyle w:val="Normal"/>
              <w:spacing w:lineRule="auto" w:line="240" w:before="0" w:after="0"/>
              <w:rPr/>
            </w:pPr>
            <w:r>
              <w:rPr>
                <w:sz w:val="28"/>
                <w:szCs w:val="28"/>
              </w:rPr>
              <w:t>a)</w:t>
            </w:r>
          </w:p>
        </w:tc>
        <w:tc>
          <w:tcPr>
            <w:tcW w:w="2835" w:type="dxa"/>
            <w:tcBorders/>
            <w:shd w:fill="auto" w:val="clear"/>
          </w:tcPr>
          <w:p>
            <w:pPr>
              <w:pStyle w:val="Normal"/>
              <w:spacing w:lineRule="auto" w:line="240" w:before="0" w:after="0"/>
              <w:rPr/>
            </w:pPr>
            <w:r>
              <w:rPr>
                <w:sz w:val="28"/>
                <w:szCs w:val="28"/>
              </w:rPr>
              <w:t>Current Joint research activity</w:t>
            </w:r>
          </w:p>
        </w:tc>
        <w:tc>
          <w:tcPr>
            <w:tcW w:w="3260" w:type="dxa"/>
            <w:tcBorders/>
            <w:shd w:fill="auto" w:val="clear"/>
          </w:tcPr>
          <w:p>
            <w:pPr>
              <w:pStyle w:val="Normal"/>
              <w:spacing w:lineRule="auto" w:line="240" w:before="0" w:after="0"/>
              <w:rPr/>
            </w:pPr>
            <w:r>
              <w:rPr>
                <w:sz w:val="28"/>
                <w:szCs w:val="28"/>
              </w:rPr>
              <w:t xml:space="preserve">Mr. Ketan Chourasia, Faculty of VEC Lakhanpur Joined Ph.D. under Dr. Prabhat Diwan, Associate Professor, Applied Geology, NIT Raipur. </w:t>
            </w:r>
          </w:p>
        </w:tc>
        <w:tc>
          <w:tcPr>
            <w:tcW w:w="2550" w:type="dxa"/>
            <w:tcBorders/>
            <w:shd w:fill="auto" w:val="clear"/>
          </w:tcPr>
          <w:p>
            <w:pPr>
              <w:pStyle w:val="Normal"/>
              <w:spacing w:lineRule="auto" w:line="240" w:before="0" w:after="0"/>
              <w:rPr/>
            </w:pPr>
            <w:r>
              <w:rPr>
                <w:sz w:val="28"/>
                <w:szCs w:val="28"/>
              </w:rPr>
              <w:t>It will increase in future due to more collaboration of research activities (P.G. &amp; Ph.D. Guidance).</w:t>
            </w:r>
          </w:p>
          <w:p>
            <w:pPr>
              <w:pStyle w:val="Normal"/>
              <w:spacing w:lineRule="auto" w:line="240" w:before="0" w:after="0"/>
              <w:rPr>
                <w:sz w:val="28"/>
                <w:szCs w:val="28"/>
              </w:rPr>
            </w:pPr>
            <w:r>
              <w:rPr>
                <w:sz w:val="28"/>
                <w:szCs w:val="28"/>
              </w:rPr>
            </w:r>
          </w:p>
        </w:tc>
      </w:tr>
    </w:tbl>
    <w:p>
      <w:pPr>
        <w:pStyle w:val="Normal"/>
        <w:spacing w:before="0" w:after="0"/>
        <w:rPr>
          <w:sz w:val="28"/>
          <w:szCs w:val="28"/>
        </w:rPr>
      </w:pPr>
      <w:r>
        <w:rPr>
          <w:sz w:val="28"/>
          <w:szCs w:val="28"/>
        </w:rPr>
      </w:r>
    </w:p>
    <w:p>
      <w:pPr>
        <w:pStyle w:val="Normal"/>
        <w:spacing w:before="0" w:after="0"/>
        <w:rPr>
          <w:sz w:val="28"/>
          <w:szCs w:val="28"/>
        </w:rPr>
      </w:pPr>
      <w:r>
        <w:rPr>
          <w:sz w:val="28"/>
          <w:szCs w:val="28"/>
        </w:rPr>
      </w:r>
    </w:p>
    <w:p>
      <w:pPr>
        <w:pStyle w:val="Normal"/>
        <w:spacing w:before="0" w:after="0"/>
        <w:rPr>
          <w:sz w:val="28"/>
          <w:szCs w:val="28"/>
        </w:rPr>
      </w:pPr>
      <w:r>
        <w:rPr>
          <w:sz w:val="28"/>
          <w:szCs w:val="28"/>
        </w:rPr>
      </w:r>
    </w:p>
    <w:p>
      <w:pPr>
        <w:pStyle w:val="Normal"/>
        <w:spacing w:before="0" w:after="0"/>
        <w:rPr>
          <w:sz w:val="28"/>
          <w:szCs w:val="28"/>
        </w:rPr>
      </w:pPr>
      <w:r>
        <w:rPr>
          <w:sz w:val="28"/>
          <w:szCs w:val="28"/>
        </w:rPr>
      </w:r>
    </w:p>
    <w:p>
      <w:pPr>
        <w:pStyle w:val="Normal"/>
        <w:spacing w:before="0" w:after="0"/>
        <w:rPr>
          <w:sz w:val="28"/>
          <w:szCs w:val="28"/>
        </w:rPr>
      </w:pPr>
      <w:r>
        <w:rPr>
          <w:sz w:val="28"/>
          <w:szCs w:val="28"/>
        </w:rPr>
      </w:r>
    </w:p>
    <w:p>
      <w:pPr>
        <w:pStyle w:val="Normal"/>
        <w:spacing w:before="0" w:after="0"/>
        <w:rPr>
          <w:sz w:val="28"/>
          <w:szCs w:val="28"/>
        </w:rPr>
      </w:pPr>
      <w:r>
        <w:rPr>
          <w:sz w:val="28"/>
          <w:szCs w:val="28"/>
        </w:rPr>
      </w:r>
    </w:p>
    <w:p>
      <w:pPr>
        <w:pStyle w:val="Normal"/>
        <w:spacing w:before="0" w:after="0"/>
        <w:rPr/>
      </w:pPr>
      <w:r>
        <w:rPr>
          <w:sz w:val="28"/>
          <w:szCs w:val="28"/>
        </w:rPr>
        <w:t>6. NBA Accreditations</w:t>
      </w:r>
    </w:p>
    <w:tbl>
      <w:tblPr>
        <w:tblStyle w:val="TableGrid"/>
        <w:tblW w:w="9747" w:type="dxa"/>
        <w:jc w:val="left"/>
        <w:tblInd w:w="0" w:type="dxa"/>
        <w:tblCellMar>
          <w:top w:w="0" w:type="dxa"/>
          <w:left w:w="108" w:type="dxa"/>
          <w:bottom w:w="0" w:type="dxa"/>
          <w:right w:w="108" w:type="dxa"/>
        </w:tblCellMar>
        <w:tblLook w:firstRow="1" w:noVBand="1" w:lastRow="0" w:firstColumn="1" w:lastColumn="0" w:noHBand="0" w:val="04a0"/>
      </w:tblPr>
      <w:tblGrid>
        <w:gridCol w:w="1101"/>
        <w:gridCol w:w="3685"/>
        <w:gridCol w:w="3119"/>
        <w:gridCol w:w="1841"/>
      </w:tblGrid>
      <w:tr>
        <w:trPr/>
        <w:tc>
          <w:tcPr>
            <w:tcW w:w="1101" w:type="dxa"/>
            <w:tcBorders/>
            <w:shd w:fill="auto" w:val="clear"/>
          </w:tcPr>
          <w:p>
            <w:pPr>
              <w:pStyle w:val="Normal"/>
              <w:spacing w:lineRule="auto" w:line="240" w:before="0" w:after="0"/>
              <w:rPr/>
            </w:pPr>
            <w:r>
              <w:rPr>
                <w:sz w:val="28"/>
                <w:szCs w:val="28"/>
              </w:rPr>
              <w:t>S.No.</w:t>
            </w:r>
          </w:p>
        </w:tc>
        <w:tc>
          <w:tcPr>
            <w:tcW w:w="3685" w:type="dxa"/>
            <w:tcBorders/>
            <w:shd w:fill="auto" w:val="clear"/>
          </w:tcPr>
          <w:p>
            <w:pPr>
              <w:pStyle w:val="Normal"/>
              <w:spacing w:lineRule="auto" w:line="240" w:before="0" w:after="0"/>
              <w:rPr/>
            </w:pPr>
            <w:r>
              <w:rPr>
                <w:sz w:val="28"/>
                <w:szCs w:val="28"/>
              </w:rPr>
              <w:t>Activities Performed</w:t>
            </w:r>
          </w:p>
        </w:tc>
        <w:tc>
          <w:tcPr>
            <w:tcW w:w="3119" w:type="dxa"/>
            <w:tcBorders/>
            <w:shd w:fill="auto" w:val="clear"/>
          </w:tcPr>
          <w:p>
            <w:pPr>
              <w:pStyle w:val="Normal"/>
              <w:spacing w:lineRule="auto" w:line="240" w:before="0" w:after="0"/>
              <w:rPr/>
            </w:pPr>
            <w:r>
              <w:rPr>
                <w:sz w:val="28"/>
                <w:szCs w:val="28"/>
              </w:rPr>
              <w:t>Details of Activities performed</w:t>
            </w:r>
          </w:p>
        </w:tc>
        <w:tc>
          <w:tcPr>
            <w:tcW w:w="1841" w:type="dxa"/>
            <w:tcBorders/>
            <w:shd w:fill="auto" w:val="clear"/>
          </w:tcPr>
          <w:p>
            <w:pPr>
              <w:pStyle w:val="Normal"/>
              <w:spacing w:lineRule="auto" w:line="240" w:before="0" w:after="0"/>
              <w:rPr/>
            </w:pPr>
            <w:r>
              <w:rPr>
                <w:sz w:val="28"/>
                <w:szCs w:val="28"/>
              </w:rPr>
              <w:t>Future Plan</w:t>
            </w:r>
          </w:p>
        </w:tc>
      </w:tr>
      <w:tr>
        <w:trPr/>
        <w:tc>
          <w:tcPr>
            <w:tcW w:w="1101" w:type="dxa"/>
            <w:tcBorders/>
            <w:shd w:fill="auto" w:val="clear"/>
          </w:tcPr>
          <w:p>
            <w:pPr>
              <w:pStyle w:val="Normal"/>
              <w:spacing w:lineRule="auto" w:line="240" w:before="0" w:after="0"/>
              <w:rPr/>
            </w:pPr>
            <w:r>
              <w:rPr>
                <w:sz w:val="28"/>
                <w:szCs w:val="28"/>
              </w:rPr>
              <w:t>a)</w:t>
            </w:r>
          </w:p>
        </w:tc>
        <w:tc>
          <w:tcPr>
            <w:tcW w:w="3685" w:type="dxa"/>
            <w:tcBorders/>
            <w:shd w:fill="auto" w:val="clear"/>
          </w:tcPr>
          <w:p>
            <w:pPr>
              <w:pStyle w:val="Normal"/>
              <w:spacing w:lineRule="auto" w:line="240" w:before="0" w:after="0"/>
              <w:rPr/>
            </w:pPr>
            <w:r>
              <w:rPr>
                <w:sz w:val="28"/>
                <w:szCs w:val="28"/>
              </w:rPr>
              <w:t>Presently Pre Qualifiers is not satisfied because of the following reasons:</w:t>
            </w:r>
          </w:p>
          <w:p>
            <w:pPr>
              <w:pStyle w:val="Normal"/>
              <w:numPr>
                <w:ilvl w:val="0"/>
                <w:numId w:val="4"/>
              </w:numPr>
              <w:spacing w:lineRule="auto" w:line="240" w:before="0" w:after="0"/>
              <w:rPr/>
            </w:pPr>
            <w:r>
              <w:rPr>
                <w:sz w:val="28"/>
                <w:szCs w:val="28"/>
              </w:rPr>
              <w:t>No. of faculties are less</w:t>
            </w:r>
          </w:p>
          <w:p>
            <w:pPr>
              <w:pStyle w:val="Normal"/>
              <w:numPr>
                <w:ilvl w:val="0"/>
                <w:numId w:val="4"/>
              </w:numPr>
              <w:spacing w:lineRule="auto" w:line="240" w:before="0" w:after="0"/>
              <w:rPr/>
            </w:pPr>
            <w:r>
              <w:rPr>
                <w:sz w:val="28"/>
                <w:szCs w:val="28"/>
              </w:rPr>
              <w:t>Non Ph.D. Faculties</w:t>
            </w:r>
          </w:p>
          <w:p>
            <w:pPr>
              <w:pStyle w:val="Normal"/>
              <w:spacing w:lineRule="auto" w:line="240" w:before="0" w:after="0"/>
              <w:ind w:left="720" w:hanging="0"/>
              <w:rPr/>
            </w:pPr>
            <w:r>
              <w:rPr>
                <w:sz w:val="28"/>
                <w:szCs w:val="28"/>
              </w:rPr>
              <w:t>In roll</w:t>
            </w:r>
          </w:p>
          <w:p>
            <w:pPr>
              <w:pStyle w:val="ListParagraph"/>
              <w:numPr>
                <w:ilvl w:val="0"/>
                <w:numId w:val="5"/>
              </w:numPr>
              <w:spacing w:lineRule="auto" w:line="240" w:before="0" w:after="0"/>
              <w:ind w:left="742" w:hanging="360"/>
              <w:contextualSpacing/>
              <w:rPr/>
            </w:pPr>
            <w:r>
              <w:rPr>
                <w:sz w:val="28"/>
                <w:szCs w:val="28"/>
              </w:rPr>
              <w:t>Less No. of Admissions</w:t>
            </w:r>
          </w:p>
          <w:p>
            <w:pPr>
              <w:pStyle w:val="ListParagraph"/>
              <w:numPr>
                <w:ilvl w:val="0"/>
                <w:numId w:val="5"/>
              </w:numPr>
              <w:spacing w:lineRule="auto" w:line="240" w:before="0" w:after="0"/>
              <w:ind w:left="742" w:hanging="360"/>
              <w:contextualSpacing/>
              <w:rPr/>
            </w:pPr>
            <w:r>
              <w:rPr>
                <w:sz w:val="28"/>
                <w:szCs w:val="28"/>
              </w:rPr>
              <w:t>Student to Faculty ratio is less</w:t>
            </w:r>
          </w:p>
          <w:p>
            <w:pPr>
              <w:pStyle w:val="Normal"/>
              <w:spacing w:lineRule="auto" w:line="240" w:before="0" w:after="0"/>
              <w:rPr>
                <w:sz w:val="28"/>
                <w:szCs w:val="28"/>
              </w:rPr>
            </w:pPr>
            <w:r>
              <w:rPr>
                <w:sz w:val="28"/>
                <w:szCs w:val="28"/>
              </w:rPr>
            </w:r>
          </w:p>
        </w:tc>
        <w:tc>
          <w:tcPr>
            <w:tcW w:w="3119" w:type="dxa"/>
            <w:tcBorders/>
            <w:shd w:fill="auto" w:val="clear"/>
          </w:tcPr>
          <w:p>
            <w:pPr>
              <w:pStyle w:val="ListParagraph"/>
              <w:numPr>
                <w:ilvl w:val="0"/>
                <w:numId w:val="5"/>
              </w:numPr>
              <w:spacing w:lineRule="auto" w:line="240" w:before="0" w:after="0"/>
              <w:ind w:left="202" w:hanging="202"/>
              <w:contextualSpacing/>
              <w:rPr/>
            </w:pPr>
            <w:r>
              <w:rPr>
                <w:sz w:val="28"/>
                <w:szCs w:val="28"/>
              </w:rPr>
              <w:t>SAR preparation training provided by Faculties of NIT Raipur at VEC on 05/10/18</w:t>
            </w:r>
          </w:p>
          <w:p>
            <w:pPr>
              <w:pStyle w:val="Normal"/>
              <w:spacing w:lineRule="auto" w:line="240" w:before="0" w:after="0"/>
              <w:ind w:left="202" w:hanging="202"/>
              <w:rPr>
                <w:sz w:val="28"/>
                <w:szCs w:val="28"/>
              </w:rPr>
            </w:pPr>
            <w:r>
              <w:rPr>
                <w:sz w:val="28"/>
                <w:szCs w:val="28"/>
              </w:rPr>
            </w:r>
          </w:p>
          <w:p>
            <w:pPr>
              <w:pStyle w:val="Normal"/>
              <w:spacing w:lineRule="auto" w:line="240" w:before="0" w:after="0"/>
              <w:ind w:left="202" w:hanging="202"/>
              <w:rPr>
                <w:sz w:val="28"/>
                <w:szCs w:val="28"/>
              </w:rPr>
            </w:pPr>
            <w:r>
              <w:rPr>
                <w:sz w:val="28"/>
                <w:szCs w:val="28"/>
              </w:rPr>
            </w:r>
          </w:p>
          <w:p>
            <w:pPr>
              <w:pStyle w:val="ListParagraph"/>
              <w:numPr>
                <w:ilvl w:val="0"/>
                <w:numId w:val="5"/>
              </w:numPr>
              <w:spacing w:lineRule="auto" w:line="240" w:before="0" w:after="0"/>
              <w:ind w:left="202" w:hanging="202"/>
              <w:contextualSpacing/>
              <w:rPr/>
            </w:pPr>
            <w:r>
              <w:rPr>
                <w:sz w:val="28"/>
                <w:szCs w:val="28"/>
              </w:rPr>
              <w:t>HOD’s of 4 department of VEC Lakhanpur  visited NIT Raipur on 18</w:t>
            </w:r>
            <w:r>
              <w:rPr>
                <w:sz w:val="28"/>
                <w:szCs w:val="28"/>
                <w:vertAlign w:val="superscript"/>
              </w:rPr>
              <w:t>th</w:t>
            </w:r>
            <w:r>
              <w:rPr>
                <w:sz w:val="28"/>
                <w:szCs w:val="28"/>
              </w:rPr>
              <w:t xml:space="preserve"> Jan 2019 to take assistance in SAR Filling</w:t>
            </w:r>
          </w:p>
        </w:tc>
        <w:tc>
          <w:tcPr>
            <w:tcW w:w="1841" w:type="dxa"/>
            <w:tcBorders/>
            <w:shd w:fill="auto" w:val="clear"/>
          </w:tcPr>
          <w:p>
            <w:pPr>
              <w:pStyle w:val="Normal"/>
              <w:spacing w:lineRule="auto" w:line="240" w:before="0" w:after="0"/>
              <w:rPr/>
            </w:pPr>
            <w:r>
              <w:rPr>
                <w:sz w:val="28"/>
                <w:szCs w:val="28"/>
              </w:rPr>
              <w:t>Will be guided to follow the various processes to achieve accreditation</w:t>
            </w:r>
          </w:p>
          <w:p>
            <w:pPr>
              <w:pStyle w:val="Normal"/>
              <w:spacing w:lineRule="auto" w:line="240" w:before="0" w:after="0"/>
              <w:rPr>
                <w:sz w:val="28"/>
                <w:szCs w:val="28"/>
              </w:rPr>
            </w:pPr>
            <w:r>
              <w:rPr>
                <w:sz w:val="28"/>
                <w:szCs w:val="28"/>
              </w:rPr>
            </w:r>
          </w:p>
        </w:tc>
      </w:tr>
    </w:tbl>
    <w:p>
      <w:pPr>
        <w:pStyle w:val="Normal"/>
        <w:spacing w:before="0" w:after="0"/>
        <w:rPr>
          <w:sz w:val="28"/>
          <w:szCs w:val="28"/>
        </w:rPr>
      </w:pPr>
      <w:r>
        <w:rPr>
          <w:sz w:val="28"/>
          <w:szCs w:val="28"/>
        </w:rPr>
      </w:r>
    </w:p>
    <w:p>
      <w:pPr>
        <w:pStyle w:val="Normal"/>
        <w:spacing w:before="0" w:after="0"/>
        <w:rPr/>
      </w:pPr>
      <w:r>
        <w:rPr>
          <w:sz w:val="28"/>
          <w:szCs w:val="28"/>
        </w:rPr>
        <w:t>7. Guidance for autonomy</w:t>
      </w:r>
    </w:p>
    <w:tbl>
      <w:tblPr>
        <w:tblStyle w:val="TableGrid"/>
        <w:tblW w:w="9747" w:type="dxa"/>
        <w:jc w:val="left"/>
        <w:tblInd w:w="0" w:type="dxa"/>
        <w:tblCellMar>
          <w:top w:w="0" w:type="dxa"/>
          <w:left w:w="108" w:type="dxa"/>
          <w:bottom w:w="0" w:type="dxa"/>
          <w:right w:w="108" w:type="dxa"/>
        </w:tblCellMar>
        <w:tblLook w:firstRow="1" w:noVBand="1" w:lastRow="0" w:firstColumn="1" w:lastColumn="0" w:noHBand="0" w:val="04a0"/>
      </w:tblPr>
      <w:tblGrid>
        <w:gridCol w:w="1101"/>
        <w:gridCol w:w="2976"/>
        <w:gridCol w:w="2126"/>
        <w:gridCol w:w="3543"/>
      </w:tblGrid>
      <w:tr>
        <w:trPr/>
        <w:tc>
          <w:tcPr>
            <w:tcW w:w="1101" w:type="dxa"/>
            <w:tcBorders/>
            <w:shd w:fill="auto" w:val="clear"/>
          </w:tcPr>
          <w:p>
            <w:pPr>
              <w:pStyle w:val="Normal"/>
              <w:spacing w:lineRule="auto" w:line="240" w:before="0" w:after="0"/>
              <w:rPr/>
            </w:pPr>
            <w:r>
              <w:rPr>
                <w:sz w:val="28"/>
                <w:szCs w:val="28"/>
              </w:rPr>
              <w:t>S.No.</w:t>
            </w:r>
          </w:p>
        </w:tc>
        <w:tc>
          <w:tcPr>
            <w:tcW w:w="2976" w:type="dxa"/>
            <w:tcBorders/>
            <w:shd w:fill="auto" w:val="clear"/>
          </w:tcPr>
          <w:p>
            <w:pPr>
              <w:pStyle w:val="Normal"/>
              <w:spacing w:lineRule="auto" w:line="240" w:before="0" w:after="0"/>
              <w:rPr/>
            </w:pPr>
            <w:r>
              <w:rPr>
                <w:sz w:val="28"/>
                <w:szCs w:val="28"/>
              </w:rPr>
              <w:t>Activities Performed</w:t>
            </w:r>
          </w:p>
        </w:tc>
        <w:tc>
          <w:tcPr>
            <w:tcW w:w="2126" w:type="dxa"/>
            <w:tcBorders/>
            <w:shd w:fill="auto" w:val="clear"/>
          </w:tcPr>
          <w:p>
            <w:pPr>
              <w:pStyle w:val="Normal"/>
              <w:spacing w:lineRule="auto" w:line="240" w:before="0" w:after="0"/>
              <w:rPr/>
            </w:pPr>
            <w:r>
              <w:rPr>
                <w:sz w:val="28"/>
                <w:szCs w:val="28"/>
              </w:rPr>
              <w:t>Details of Activities performed</w:t>
            </w:r>
          </w:p>
        </w:tc>
        <w:tc>
          <w:tcPr>
            <w:tcW w:w="3543" w:type="dxa"/>
            <w:tcBorders/>
            <w:shd w:fill="auto" w:val="clear"/>
          </w:tcPr>
          <w:p>
            <w:pPr>
              <w:pStyle w:val="Normal"/>
              <w:spacing w:lineRule="auto" w:line="240" w:before="0" w:after="0"/>
              <w:rPr/>
            </w:pPr>
            <w:r>
              <w:rPr>
                <w:sz w:val="28"/>
                <w:szCs w:val="28"/>
              </w:rPr>
              <w:t>Future Plan</w:t>
            </w:r>
          </w:p>
        </w:tc>
      </w:tr>
      <w:tr>
        <w:trPr/>
        <w:tc>
          <w:tcPr>
            <w:tcW w:w="1101" w:type="dxa"/>
            <w:tcBorders/>
            <w:shd w:fill="auto" w:val="clear"/>
          </w:tcPr>
          <w:p>
            <w:pPr>
              <w:pStyle w:val="Normal"/>
              <w:spacing w:lineRule="auto" w:line="240" w:before="0" w:after="0"/>
              <w:rPr/>
            </w:pPr>
            <w:r>
              <w:rPr>
                <w:sz w:val="28"/>
                <w:szCs w:val="28"/>
              </w:rPr>
              <w:t>a)</w:t>
            </w:r>
          </w:p>
        </w:tc>
        <w:tc>
          <w:tcPr>
            <w:tcW w:w="2976" w:type="dxa"/>
            <w:tcBorders/>
            <w:shd w:fill="auto" w:val="clear"/>
          </w:tcPr>
          <w:p>
            <w:pPr>
              <w:pStyle w:val="Normal"/>
              <w:spacing w:lineRule="auto" w:line="240" w:before="0" w:after="0"/>
              <w:rPr/>
            </w:pPr>
            <w:r>
              <w:rPr>
                <w:sz w:val="28"/>
                <w:szCs w:val="28"/>
              </w:rPr>
              <w:t>Presently no fixed Academic calendar</w:t>
            </w:r>
          </w:p>
        </w:tc>
        <w:tc>
          <w:tcPr>
            <w:tcW w:w="2126" w:type="dxa"/>
            <w:tcBorders/>
            <w:shd w:fill="auto" w:val="clear"/>
          </w:tcPr>
          <w:p>
            <w:pPr>
              <w:pStyle w:val="Normal"/>
              <w:spacing w:lineRule="auto" w:line="240" w:before="0" w:after="0"/>
              <w:rPr/>
            </w:pPr>
            <w:r>
              <w:rPr/>
            </w:r>
          </w:p>
        </w:tc>
        <w:tc>
          <w:tcPr>
            <w:tcW w:w="3543" w:type="dxa"/>
            <w:tcBorders/>
            <w:shd w:fill="auto" w:val="clear"/>
          </w:tcPr>
          <w:p>
            <w:pPr>
              <w:pStyle w:val="Normal"/>
              <w:spacing w:lineRule="auto" w:line="240" w:before="0" w:after="0"/>
              <w:rPr/>
            </w:pPr>
            <w:r>
              <w:rPr>
                <w:sz w:val="28"/>
                <w:szCs w:val="28"/>
              </w:rPr>
              <w:t>Academic autonomy can be provided if university decides, proposal needs to be moved from VEC.</w:t>
            </w:r>
          </w:p>
          <w:p>
            <w:pPr>
              <w:pStyle w:val="Normal"/>
              <w:spacing w:lineRule="auto" w:line="240" w:before="0" w:after="0"/>
              <w:rPr>
                <w:sz w:val="28"/>
                <w:szCs w:val="28"/>
              </w:rPr>
            </w:pPr>
            <w:r>
              <w:rPr>
                <w:sz w:val="28"/>
                <w:szCs w:val="28"/>
              </w:rPr>
            </w:r>
          </w:p>
        </w:tc>
      </w:tr>
    </w:tbl>
    <w:p>
      <w:pPr>
        <w:pStyle w:val="Normal"/>
        <w:spacing w:before="0" w:after="0"/>
        <w:rPr>
          <w:sz w:val="28"/>
          <w:szCs w:val="28"/>
        </w:rPr>
      </w:pPr>
      <w:r>
        <w:rPr>
          <w:sz w:val="28"/>
          <w:szCs w:val="28"/>
        </w:rPr>
      </w:r>
    </w:p>
    <w:p>
      <w:pPr>
        <w:pStyle w:val="Normal"/>
        <w:spacing w:before="0" w:after="0"/>
        <w:rPr/>
      </w:pPr>
      <w:r>
        <w:rPr>
          <w:sz w:val="28"/>
          <w:szCs w:val="28"/>
        </w:rPr>
        <w:t>8.  Coverage of syllabus for compensating the shortage of faculty</w:t>
      </w:r>
    </w:p>
    <w:tbl>
      <w:tblPr>
        <w:tblStyle w:val="TableGrid"/>
        <w:tblW w:w="9747" w:type="dxa"/>
        <w:jc w:val="left"/>
        <w:tblInd w:w="0" w:type="dxa"/>
        <w:tblCellMar>
          <w:top w:w="0" w:type="dxa"/>
          <w:left w:w="108" w:type="dxa"/>
          <w:bottom w:w="0" w:type="dxa"/>
          <w:right w:w="108" w:type="dxa"/>
        </w:tblCellMar>
        <w:tblLook w:firstRow="1" w:noVBand="1" w:lastRow="0" w:firstColumn="1" w:lastColumn="0" w:noHBand="0" w:val="04a0"/>
      </w:tblPr>
      <w:tblGrid>
        <w:gridCol w:w="1101"/>
        <w:gridCol w:w="2976"/>
        <w:gridCol w:w="3827"/>
        <w:gridCol w:w="1842"/>
      </w:tblGrid>
      <w:tr>
        <w:trPr/>
        <w:tc>
          <w:tcPr>
            <w:tcW w:w="1101" w:type="dxa"/>
            <w:tcBorders/>
            <w:shd w:fill="auto" w:val="clear"/>
          </w:tcPr>
          <w:p>
            <w:pPr>
              <w:pStyle w:val="Normal"/>
              <w:spacing w:lineRule="auto" w:line="240" w:before="0" w:after="0"/>
              <w:rPr/>
            </w:pPr>
            <w:r>
              <w:rPr>
                <w:sz w:val="28"/>
                <w:szCs w:val="28"/>
              </w:rPr>
              <w:t>S.No.</w:t>
            </w:r>
          </w:p>
        </w:tc>
        <w:tc>
          <w:tcPr>
            <w:tcW w:w="2976" w:type="dxa"/>
            <w:tcBorders/>
            <w:shd w:fill="auto" w:val="clear"/>
          </w:tcPr>
          <w:p>
            <w:pPr>
              <w:pStyle w:val="Normal"/>
              <w:spacing w:lineRule="auto" w:line="240" w:before="0" w:after="0"/>
              <w:rPr/>
            </w:pPr>
            <w:r>
              <w:rPr>
                <w:sz w:val="28"/>
                <w:szCs w:val="28"/>
              </w:rPr>
              <w:t>Activities Performed</w:t>
            </w:r>
          </w:p>
        </w:tc>
        <w:tc>
          <w:tcPr>
            <w:tcW w:w="3827" w:type="dxa"/>
            <w:tcBorders/>
            <w:shd w:fill="auto" w:val="clear"/>
          </w:tcPr>
          <w:p>
            <w:pPr>
              <w:pStyle w:val="Normal"/>
              <w:spacing w:lineRule="auto" w:line="240" w:before="0" w:after="0"/>
              <w:rPr/>
            </w:pPr>
            <w:r>
              <w:rPr>
                <w:sz w:val="28"/>
                <w:szCs w:val="28"/>
              </w:rPr>
              <w:t>Details of Activities performed</w:t>
            </w:r>
          </w:p>
        </w:tc>
        <w:tc>
          <w:tcPr>
            <w:tcW w:w="1842" w:type="dxa"/>
            <w:tcBorders/>
            <w:shd w:fill="auto" w:val="clear"/>
          </w:tcPr>
          <w:p>
            <w:pPr>
              <w:pStyle w:val="Normal"/>
              <w:spacing w:lineRule="auto" w:line="240" w:before="0" w:after="0"/>
              <w:rPr/>
            </w:pPr>
            <w:r>
              <w:rPr>
                <w:sz w:val="28"/>
                <w:szCs w:val="28"/>
              </w:rPr>
              <w:t>Future Plan</w:t>
            </w:r>
          </w:p>
        </w:tc>
      </w:tr>
      <w:tr>
        <w:trPr/>
        <w:tc>
          <w:tcPr>
            <w:tcW w:w="1101" w:type="dxa"/>
            <w:tcBorders/>
            <w:shd w:fill="auto" w:val="clear"/>
          </w:tcPr>
          <w:p>
            <w:pPr>
              <w:pStyle w:val="Normal"/>
              <w:spacing w:lineRule="auto" w:line="240" w:before="0" w:after="0"/>
              <w:rPr/>
            </w:pPr>
            <w:r>
              <w:rPr>
                <w:sz w:val="28"/>
                <w:szCs w:val="28"/>
              </w:rPr>
              <w:t xml:space="preserve">1.  </w:t>
            </w:r>
          </w:p>
        </w:tc>
        <w:tc>
          <w:tcPr>
            <w:tcW w:w="2976" w:type="dxa"/>
            <w:tcBorders/>
            <w:shd w:fill="auto" w:val="clear"/>
          </w:tcPr>
          <w:p>
            <w:pPr>
              <w:pStyle w:val="Normal"/>
              <w:spacing w:lineRule="auto" w:line="240" w:before="0" w:after="0"/>
              <w:rPr/>
            </w:pPr>
            <w:r>
              <w:rPr>
                <w:sz w:val="28"/>
                <w:szCs w:val="28"/>
              </w:rPr>
              <w:t>Revision classes/ Expert Lectures are taken at 1.1 institutions, wherever faculty from NIT Raipur visited VEC.</w:t>
            </w:r>
          </w:p>
          <w:p>
            <w:pPr>
              <w:pStyle w:val="Normal"/>
              <w:spacing w:lineRule="auto" w:line="240" w:before="0" w:after="0"/>
              <w:rPr>
                <w:sz w:val="28"/>
                <w:szCs w:val="28"/>
              </w:rPr>
            </w:pPr>
            <w:r>
              <w:rPr>
                <w:sz w:val="28"/>
                <w:szCs w:val="28"/>
              </w:rPr>
            </w:r>
          </w:p>
        </w:tc>
        <w:tc>
          <w:tcPr>
            <w:tcW w:w="3827" w:type="dxa"/>
            <w:tcBorders/>
            <w:shd w:fill="auto" w:val="clear"/>
          </w:tcPr>
          <w:p>
            <w:pPr>
              <w:pStyle w:val="ListParagraph"/>
              <w:numPr>
                <w:ilvl w:val="0"/>
                <w:numId w:val="6"/>
              </w:numPr>
              <w:spacing w:lineRule="auto" w:line="240" w:before="0" w:after="0"/>
              <w:ind w:left="317" w:hanging="360"/>
              <w:contextualSpacing/>
              <w:rPr/>
            </w:pPr>
            <w:r>
              <w:rPr>
                <w:sz w:val="28"/>
                <w:szCs w:val="28"/>
              </w:rPr>
              <w:t>Dr. S. Sanyal, Professor, Mech. Dept. NIT Raipur, visited VEC Lakhanpur on 20-21 December 2018 and has taken revision Classes</w:t>
            </w:r>
          </w:p>
          <w:p>
            <w:pPr>
              <w:pStyle w:val="ListParagraph"/>
              <w:numPr>
                <w:ilvl w:val="0"/>
                <w:numId w:val="6"/>
              </w:numPr>
              <w:spacing w:lineRule="auto" w:line="240" w:before="0" w:after="0"/>
              <w:ind w:left="318" w:hanging="360"/>
              <w:contextualSpacing/>
              <w:rPr/>
            </w:pPr>
            <w:r>
              <w:rPr>
                <w:sz w:val="28"/>
                <w:szCs w:val="28"/>
              </w:rPr>
              <w:t>Dr. Srinivasu G  (Mech Dept. NIT Raipur) has taken class on Composite Material and Dr. B Acharya ( HOD ETC) has taken class on Cyber security while their visit to VEC Lakhanpur on 7</w:t>
            </w:r>
            <w:r>
              <w:rPr>
                <w:sz w:val="28"/>
                <w:szCs w:val="28"/>
                <w:vertAlign w:val="superscript"/>
              </w:rPr>
              <w:t>th</w:t>
            </w:r>
            <w:r>
              <w:rPr>
                <w:sz w:val="28"/>
                <w:szCs w:val="28"/>
              </w:rPr>
              <w:t xml:space="preserve"> -8</w:t>
            </w:r>
            <w:r>
              <w:rPr>
                <w:sz w:val="28"/>
                <w:szCs w:val="28"/>
                <w:vertAlign w:val="superscript"/>
              </w:rPr>
              <w:t>th</w:t>
            </w:r>
            <w:r>
              <w:rPr>
                <w:sz w:val="28"/>
                <w:szCs w:val="28"/>
              </w:rPr>
              <w:t xml:space="preserve"> September 2018</w:t>
            </w:r>
          </w:p>
        </w:tc>
        <w:tc>
          <w:tcPr>
            <w:tcW w:w="1842" w:type="dxa"/>
            <w:tcBorders/>
            <w:shd w:fill="auto" w:val="clear"/>
          </w:tcPr>
          <w:p>
            <w:pPr>
              <w:pStyle w:val="Normal"/>
              <w:spacing w:lineRule="auto" w:line="240" w:before="0" w:after="0"/>
              <w:rPr/>
            </w:pPr>
            <w:r>
              <w:rPr>
                <w:sz w:val="28"/>
                <w:szCs w:val="28"/>
              </w:rPr>
              <w:t>More No. of interactive visits</w:t>
            </w:r>
          </w:p>
        </w:tc>
      </w:tr>
    </w:tbl>
    <w:p>
      <w:pPr>
        <w:pStyle w:val="Normal"/>
        <w:spacing w:before="0" w:after="0"/>
        <w:rPr>
          <w:rFonts w:ascii="Times New Roman" w:hAnsi="Times New Roman" w:eastAsia="Arial" w:cs="Arial"/>
          <w:b/>
          <w:b/>
          <w:bCs/>
          <w:color w:val="auto"/>
          <w:sz w:val="22"/>
          <w:szCs w:val="22"/>
          <w:u w:val="single"/>
        </w:rPr>
      </w:pPr>
      <w:r>
        <w:rPr>
          <w:rFonts w:ascii="Times New Roman" w:hAnsi="Times New Roman"/>
          <w:sz w:val="30"/>
          <w:szCs w:val="30"/>
        </w:rPr>
      </w:r>
    </w:p>
    <w:p>
      <w:pPr>
        <w:pStyle w:val="Normal"/>
        <w:spacing w:before="0" w:after="0"/>
        <w:rPr>
          <w:rFonts w:ascii="Times New Roman" w:hAnsi="Times New Roman" w:eastAsia="Arial" w:cs="Arial"/>
          <w:b/>
          <w:b/>
          <w:bCs/>
          <w:color w:val="auto"/>
          <w:sz w:val="22"/>
          <w:szCs w:val="22"/>
          <w:u w:val="single"/>
        </w:rPr>
      </w:pPr>
      <w:r>
        <w:rPr>
          <w:rFonts w:ascii="Times New Roman" w:hAnsi="Times New Roman"/>
          <w:sz w:val="30"/>
          <w:szCs w:val="30"/>
        </w:rPr>
      </w:r>
    </w:p>
    <w:p>
      <w:pPr>
        <w:pStyle w:val="Normal"/>
        <w:spacing w:before="0" w:after="0"/>
        <w:rPr>
          <w:rFonts w:ascii="Times New Roman" w:hAnsi="Times New Roman" w:eastAsia="Arial" w:cs="Arial"/>
          <w:b/>
          <w:b/>
          <w:bCs/>
          <w:color w:val="auto"/>
          <w:sz w:val="22"/>
          <w:szCs w:val="22"/>
          <w:u w:val="single"/>
        </w:rPr>
      </w:pPr>
      <w:r>
        <w:rPr>
          <w:rFonts w:ascii="Times New Roman" w:hAnsi="Times New Roman"/>
          <w:sz w:val="30"/>
          <w:szCs w:val="30"/>
        </w:rPr>
      </w:r>
    </w:p>
    <w:p>
      <w:pPr>
        <w:pStyle w:val="Normal"/>
        <w:spacing w:before="0" w:after="0"/>
        <w:rPr>
          <w:rFonts w:ascii="Times New Roman" w:hAnsi="Times New Roman" w:eastAsia="Arial" w:cs="Arial"/>
          <w:b/>
          <w:b/>
          <w:bCs/>
          <w:color w:val="auto"/>
          <w:sz w:val="22"/>
          <w:szCs w:val="22"/>
          <w:u w:val="single"/>
        </w:rPr>
      </w:pPr>
      <w:r>
        <w:rPr>
          <w:rFonts w:ascii="Times New Roman" w:hAnsi="Times New Roman"/>
          <w:sz w:val="30"/>
          <w:szCs w:val="30"/>
        </w:rPr>
      </w:r>
    </w:p>
    <w:p>
      <w:pPr>
        <w:pStyle w:val="Normal"/>
        <w:spacing w:before="0" w:after="0"/>
        <w:rPr>
          <w:rFonts w:ascii="Times New Roman" w:hAnsi="Times New Roman" w:eastAsia="Arial" w:cs="Arial"/>
          <w:b/>
          <w:b/>
          <w:bCs/>
          <w:color w:val="auto"/>
          <w:sz w:val="22"/>
          <w:szCs w:val="22"/>
          <w:u w:val="single"/>
        </w:rPr>
      </w:pPr>
      <w:r>
        <w:rPr>
          <w:rFonts w:ascii="Times New Roman" w:hAnsi="Times New Roman"/>
          <w:sz w:val="30"/>
          <w:szCs w:val="30"/>
        </w:rPr>
      </w:r>
    </w:p>
    <w:p>
      <w:pPr>
        <w:pStyle w:val="Normal"/>
        <w:spacing w:before="0" w:after="0"/>
        <w:rPr>
          <w:rFonts w:ascii="Times New Roman" w:hAnsi="Times New Roman" w:eastAsia="Arial" w:cs="Arial"/>
          <w:b/>
          <w:b/>
          <w:bCs/>
          <w:color w:val="auto"/>
          <w:sz w:val="22"/>
          <w:szCs w:val="22"/>
          <w:u w:val="single"/>
        </w:rPr>
      </w:pPr>
      <w:r>
        <w:rPr>
          <w:rFonts w:ascii="Times New Roman" w:hAnsi="Times New Roman"/>
          <w:sz w:val="30"/>
          <w:szCs w:val="30"/>
        </w:rPr>
      </w:r>
    </w:p>
    <w:p>
      <w:pPr>
        <w:pStyle w:val="Normal"/>
        <w:spacing w:before="0" w:after="0"/>
        <w:rPr>
          <w:rFonts w:ascii="Times New Roman" w:hAnsi="Times New Roman" w:eastAsia="Arial" w:cs="Arial"/>
          <w:b/>
          <w:b/>
          <w:bCs/>
          <w:color w:val="auto"/>
          <w:sz w:val="22"/>
          <w:szCs w:val="22"/>
          <w:u w:val="single"/>
        </w:rPr>
      </w:pPr>
      <w:r>
        <w:rPr>
          <w:rFonts w:ascii="Times New Roman" w:hAnsi="Times New Roman"/>
          <w:sz w:val="30"/>
          <w:szCs w:val="30"/>
        </w:rPr>
      </w:r>
    </w:p>
    <w:p>
      <w:pPr>
        <w:pStyle w:val="Normal"/>
        <w:spacing w:before="0" w:after="0"/>
        <w:rPr>
          <w:rFonts w:ascii="Times New Roman" w:hAnsi="Times New Roman" w:eastAsia="Arial" w:cs="Arial"/>
          <w:b/>
          <w:b/>
          <w:bCs/>
          <w:color w:val="auto"/>
          <w:sz w:val="22"/>
          <w:szCs w:val="22"/>
          <w:u w:val="single"/>
        </w:rPr>
      </w:pPr>
      <w:r>
        <w:rPr>
          <w:rFonts w:ascii="Times New Roman" w:hAnsi="Times New Roman"/>
          <w:sz w:val="30"/>
          <w:szCs w:val="30"/>
        </w:rPr>
      </w:r>
    </w:p>
    <w:p>
      <w:pPr>
        <w:pStyle w:val="Normal"/>
        <w:spacing w:before="0" w:after="0"/>
        <w:rPr>
          <w:rFonts w:ascii="Times New Roman" w:hAnsi="Times New Roman" w:eastAsia="Arial" w:cs="Arial"/>
          <w:b/>
          <w:b/>
          <w:bCs/>
          <w:color w:val="auto"/>
          <w:sz w:val="22"/>
          <w:szCs w:val="22"/>
          <w:u w:val="single"/>
        </w:rPr>
      </w:pPr>
      <w:r>
        <w:rPr>
          <w:rFonts w:ascii="Times New Roman" w:hAnsi="Times New Roman"/>
          <w:sz w:val="30"/>
          <w:szCs w:val="30"/>
        </w:rPr>
      </w:r>
    </w:p>
    <w:p>
      <w:pPr>
        <w:pStyle w:val="Normal"/>
        <w:spacing w:before="0" w:after="0"/>
        <w:rPr>
          <w:rFonts w:ascii="Times New Roman" w:hAnsi="Times New Roman" w:eastAsia="Arial" w:cs="Arial"/>
          <w:b/>
          <w:b/>
          <w:bCs/>
          <w:color w:val="auto"/>
          <w:sz w:val="22"/>
          <w:szCs w:val="22"/>
          <w:u w:val="single"/>
        </w:rPr>
      </w:pPr>
      <w:r>
        <w:rPr>
          <w:rFonts w:ascii="Times New Roman" w:hAnsi="Times New Roman"/>
          <w:sz w:val="30"/>
          <w:szCs w:val="30"/>
        </w:rPr>
      </w:r>
    </w:p>
    <w:p>
      <w:pPr>
        <w:pStyle w:val="Normal"/>
        <w:spacing w:before="0" w:after="0"/>
        <w:rPr>
          <w:rFonts w:ascii="Times New Roman" w:hAnsi="Times New Roman" w:eastAsia="Arial" w:cs="Arial"/>
          <w:b/>
          <w:b/>
          <w:bCs/>
          <w:color w:val="auto"/>
          <w:sz w:val="22"/>
          <w:szCs w:val="22"/>
          <w:u w:val="single"/>
        </w:rPr>
      </w:pPr>
      <w:r>
        <w:rPr>
          <w:rFonts w:ascii="Times New Roman" w:hAnsi="Times New Roman"/>
          <w:sz w:val="30"/>
          <w:szCs w:val="30"/>
        </w:rPr>
      </w:r>
    </w:p>
    <w:p>
      <w:pPr>
        <w:pStyle w:val="Normal"/>
        <w:spacing w:before="0" w:after="0"/>
        <w:rPr>
          <w:rFonts w:ascii="Times New Roman" w:hAnsi="Times New Roman" w:eastAsia="Arial" w:cs="Arial"/>
          <w:b/>
          <w:b/>
          <w:bCs/>
          <w:color w:val="auto"/>
          <w:sz w:val="22"/>
          <w:szCs w:val="22"/>
          <w:u w:val="single"/>
        </w:rPr>
      </w:pPr>
      <w:r>
        <w:rPr>
          <w:rFonts w:ascii="Times New Roman" w:hAnsi="Times New Roman"/>
          <w:sz w:val="30"/>
          <w:szCs w:val="30"/>
        </w:rPr>
      </w:r>
    </w:p>
    <w:p>
      <w:pPr>
        <w:pStyle w:val="Normal"/>
        <w:spacing w:before="0" w:after="0"/>
        <w:rPr>
          <w:rFonts w:ascii="Times New Roman" w:hAnsi="Times New Roman" w:eastAsia="Arial" w:cs="Arial"/>
          <w:b/>
          <w:b/>
          <w:bCs/>
          <w:color w:val="auto"/>
          <w:sz w:val="22"/>
          <w:szCs w:val="22"/>
          <w:u w:val="single"/>
        </w:rPr>
      </w:pPr>
      <w:r>
        <w:rPr>
          <w:rFonts w:ascii="Times New Roman" w:hAnsi="Times New Roman"/>
          <w:sz w:val="30"/>
          <w:szCs w:val="30"/>
        </w:rPr>
      </w:r>
    </w:p>
    <w:p>
      <w:pPr>
        <w:pStyle w:val="Normal"/>
        <w:spacing w:before="0" w:after="0"/>
        <w:rPr>
          <w:rFonts w:ascii="Times New Roman" w:hAnsi="Times New Roman" w:eastAsia="Arial" w:cs="Arial"/>
          <w:b/>
          <w:b/>
          <w:bCs/>
          <w:color w:val="auto"/>
          <w:sz w:val="22"/>
          <w:szCs w:val="22"/>
          <w:u w:val="single"/>
        </w:rPr>
      </w:pPr>
      <w:r>
        <w:rPr>
          <w:rFonts w:ascii="Times New Roman" w:hAnsi="Times New Roman"/>
          <w:sz w:val="30"/>
          <w:szCs w:val="30"/>
        </w:rPr>
      </w:r>
    </w:p>
    <w:p>
      <w:pPr>
        <w:pStyle w:val="Normal"/>
        <w:spacing w:before="0" w:after="0"/>
        <w:rPr>
          <w:rFonts w:ascii="Times New Roman" w:hAnsi="Times New Roman" w:eastAsia="Arial" w:cs="Arial"/>
          <w:b/>
          <w:b/>
          <w:bCs/>
          <w:color w:val="auto"/>
          <w:sz w:val="22"/>
          <w:szCs w:val="22"/>
          <w:u w:val="single"/>
        </w:rPr>
      </w:pPr>
      <w:r>
        <w:rPr>
          <w:rFonts w:ascii="Times New Roman" w:hAnsi="Times New Roman"/>
          <w:sz w:val="30"/>
          <w:szCs w:val="30"/>
        </w:rPr>
      </w:r>
    </w:p>
    <w:p>
      <w:pPr>
        <w:pStyle w:val="Normal"/>
        <w:spacing w:before="0" w:after="0"/>
        <w:rPr>
          <w:rFonts w:ascii="Times New Roman" w:hAnsi="Times New Roman" w:eastAsia="Arial" w:cs="Arial"/>
          <w:b/>
          <w:b/>
          <w:bCs/>
          <w:color w:val="auto"/>
          <w:sz w:val="22"/>
          <w:szCs w:val="22"/>
          <w:u w:val="single"/>
        </w:rPr>
      </w:pPr>
      <w:r>
        <w:rPr>
          <w:rFonts w:ascii="Times New Roman" w:hAnsi="Times New Roman"/>
          <w:sz w:val="30"/>
          <w:szCs w:val="30"/>
        </w:rPr>
      </w:r>
    </w:p>
    <w:p>
      <w:pPr>
        <w:pStyle w:val="Normal"/>
        <w:spacing w:before="0" w:after="0"/>
        <w:rPr>
          <w:rFonts w:ascii="Times New Roman" w:hAnsi="Times New Roman" w:eastAsia="Arial" w:cs="Arial"/>
          <w:b/>
          <w:b/>
          <w:bCs/>
          <w:color w:val="auto"/>
          <w:sz w:val="22"/>
          <w:szCs w:val="22"/>
          <w:u w:val="single"/>
        </w:rPr>
      </w:pPr>
      <w:r>
        <w:rPr>
          <w:rFonts w:ascii="Times New Roman" w:hAnsi="Times New Roman"/>
          <w:sz w:val="30"/>
          <w:szCs w:val="30"/>
        </w:rPr>
      </w:r>
    </w:p>
    <w:p>
      <w:pPr>
        <w:pStyle w:val="Normal"/>
        <w:spacing w:before="0" w:after="0"/>
        <w:rPr>
          <w:rFonts w:ascii="Times New Roman" w:hAnsi="Times New Roman" w:eastAsia="Arial" w:cs="Arial"/>
          <w:b/>
          <w:b/>
          <w:bCs/>
          <w:color w:val="auto"/>
          <w:sz w:val="22"/>
          <w:szCs w:val="22"/>
          <w:u w:val="single"/>
        </w:rPr>
      </w:pPr>
      <w:r>
        <w:rPr>
          <w:rFonts w:ascii="Times New Roman" w:hAnsi="Times New Roman"/>
          <w:sz w:val="30"/>
          <w:szCs w:val="30"/>
        </w:rPr>
      </w:r>
    </w:p>
    <w:p>
      <w:pPr>
        <w:pStyle w:val="Normal"/>
        <w:spacing w:before="0" w:after="0"/>
        <w:rPr>
          <w:rFonts w:ascii="Times New Roman" w:hAnsi="Times New Roman" w:eastAsia="Arial" w:cs="Arial"/>
          <w:b/>
          <w:b/>
          <w:bCs/>
          <w:color w:val="auto"/>
          <w:sz w:val="22"/>
          <w:szCs w:val="22"/>
          <w:u w:val="single"/>
        </w:rPr>
      </w:pPr>
      <w:r>
        <w:rPr>
          <w:rFonts w:ascii="Times New Roman" w:hAnsi="Times New Roman"/>
          <w:sz w:val="30"/>
          <w:szCs w:val="30"/>
        </w:rPr>
      </w:r>
    </w:p>
    <w:p>
      <w:pPr>
        <w:pStyle w:val="Normal"/>
        <w:spacing w:before="0" w:after="0"/>
        <w:rPr>
          <w:rFonts w:ascii="Times New Roman" w:hAnsi="Times New Roman" w:eastAsia="Arial" w:cs="Arial"/>
          <w:b/>
          <w:b/>
          <w:bCs/>
          <w:color w:val="auto"/>
          <w:sz w:val="22"/>
          <w:szCs w:val="22"/>
          <w:u w:val="single"/>
        </w:rPr>
      </w:pPr>
      <w:r>
        <w:rPr>
          <w:rFonts w:ascii="Times New Roman" w:hAnsi="Times New Roman"/>
          <w:sz w:val="30"/>
          <w:szCs w:val="30"/>
        </w:rPr>
      </w:r>
    </w:p>
    <w:p>
      <w:pPr>
        <w:pStyle w:val="Normal"/>
        <w:spacing w:before="0" w:after="0"/>
        <w:rPr>
          <w:rFonts w:ascii="Times New Roman" w:hAnsi="Times New Roman" w:eastAsia="Arial" w:cs="Arial"/>
          <w:b/>
          <w:b/>
          <w:bCs/>
          <w:color w:val="auto"/>
          <w:sz w:val="22"/>
          <w:szCs w:val="22"/>
          <w:u w:val="single"/>
        </w:rPr>
      </w:pPr>
      <w:r>
        <w:rPr>
          <w:rFonts w:ascii="Times New Roman" w:hAnsi="Times New Roman"/>
          <w:sz w:val="30"/>
          <w:szCs w:val="30"/>
        </w:rPr>
      </w:r>
    </w:p>
    <w:p>
      <w:pPr>
        <w:pStyle w:val="Normal"/>
        <w:spacing w:before="0" w:after="0"/>
        <w:rPr>
          <w:rFonts w:ascii="Times New Roman" w:hAnsi="Times New Roman" w:eastAsia="Arial" w:cs="Arial"/>
          <w:b/>
          <w:b/>
          <w:bCs/>
          <w:color w:val="auto"/>
          <w:sz w:val="22"/>
          <w:szCs w:val="22"/>
          <w:u w:val="single"/>
        </w:rPr>
      </w:pPr>
      <w:r>
        <w:rPr>
          <w:rFonts w:ascii="Times New Roman" w:hAnsi="Times New Roman"/>
          <w:sz w:val="30"/>
          <w:szCs w:val="30"/>
        </w:rPr>
        <w:object>
          <v:shape id="ole_rId5" style="width:157.6pt;height:792pt" o:ole="">
            <v:imagedata r:id="rId6" o:title=""/>
          </v:shape>
          <o:OLEObject Type="Embed" ProgID="Excel.Sheet.12" ShapeID="ole_rId5" DrawAspect="Content" ObjectID="_2138287793" r:id="rId5"/>
        </w:object>
      </w:r>
    </w:p>
    <w:p>
      <w:pPr>
        <w:pStyle w:val="Normal"/>
        <w:spacing w:before="0" w:after="0"/>
        <w:rPr>
          <w:rFonts w:ascii="Times New Roman" w:hAnsi="Times New Roman" w:eastAsia="Arial" w:cs="Arial"/>
          <w:b/>
          <w:b/>
          <w:bCs/>
          <w:color w:val="auto"/>
          <w:sz w:val="22"/>
          <w:szCs w:val="22"/>
          <w:u w:val="single"/>
        </w:rPr>
      </w:pPr>
      <w:r>
        <w:rPr>
          <w:rFonts w:ascii="Times New Roman" w:hAnsi="Times New Roman"/>
          <w:sz w:val="30"/>
          <w:szCs w:val="30"/>
        </w:rPr>
      </w:r>
    </w:p>
    <w:p>
      <w:pPr>
        <w:pStyle w:val="Normal"/>
        <w:spacing w:before="0" w:after="0"/>
        <w:rPr>
          <w:rFonts w:ascii="Times New Roman" w:hAnsi="Times New Roman" w:eastAsia="Arial" w:cs="Arial"/>
          <w:b/>
          <w:b/>
          <w:bCs/>
          <w:color w:val="auto"/>
          <w:sz w:val="22"/>
          <w:szCs w:val="22"/>
          <w:u w:val="single"/>
        </w:rPr>
      </w:pPr>
      <w:r>
        <w:rPr>
          <w:rFonts w:ascii="Times New Roman" w:hAnsi="Times New Roman"/>
          <w:sz w:val="30"/>
          <w:szCs w:val="30"/>
        </w:rPr>
      </w:r>
    </w:p>
    <w:p>
      <w:pPr>
        <w:pStyle w:val="Normal"/>
        <w:spacing w:before="0" w:after="0"/>
        <w:rPr>
          <w:rFonts w:ascii="Times New Roman" w:hAnsi="Times New Roman" w:eastAsia="Arial" w:cs="Arial"/>
          <w:b/>
          <w:b/>
          <w:bCs/>
          <w:color w:val="auto"/>
          <w:sz w:val="22"/>
          <w:szCs w:val="22"/>
          <w:u w:val="single"/>
        </w:rPr>
      </w:pPr>
      <w:r>
        <w:rPr>
          <w:rFonts w:ascii="Times New Roman" w:hAnsi="Times New Roman"/>
          <w:sz w:val="30"/>
          <w:szCs w:val="30"/>
        </w:rPr>
      </w:r>
    </w:p>
    <w:p>
      <w:pPr>
        <w:pStyle w:val="Normal"/>
        <w:spacing w:before="0" w:after="0"/>
        <w:rPr>
          <w:rFonts w:ascii="Times New Roman" w:hAnsi="Times New Roman" w:eastAsia="Arial" w:cs="Arial"/>
          <w:b/>
          <w:b/>
          <w:bCs/>
          <w:color w:val="auto"/>
          <w:sz w:val="22"/>
          <w:szCs w:val="22"/>
          <w:u w:val="single"/>
        </w:rPr>
      </w:pPr>
      <w:r>
        <w:rPr>
          <w:rFonts w:ascii="Times New Roman" w:hAnsi="Times New Roman"/>
          <w:sz w:val="30"/>
          <w:szCs w:val="30"/>
        </w:rPr>
      </w:r>
    </w:p>
    <w:p>
      <w:pPr>
        <w:pStyle w:val="Normal"/>
        <w:spacing w:before="0" w:after="0"/>
        <w:rPr>
          <w:rFonts w:ascii="Times New Roman" w:hAnsi="Times New Roman" w:eastAsia="Arial" w:cs="Arial"/>
          <w:b/>
          <w:b/>
          <w:bCs/>
          <w:color w:val="auto"/>
          <w:sz w:val="22"/>
          <w:szCs w:val="22"/>
          <w:u w:val="single"/>
        </w:rPr>
      </w:pPr>
      <w:r>
        <w:rPr>
          <w:rFonts w:ascii="Times New Roman" w:hAnsi="Times New Roman"/>
          <w:sz w:val="30"/>
          <w:szCs w:val="30"/>
        </w:rPr>
      </w:r>
    </w:p>
    <w:p>
      <w:pPr>
        <w:sectPr>
          <w:type w:val="nextPage"/>
          <w:pgSz w:w="12240" w:h="15840"/>
          <w:pgMar w:left="1440" w:right="1440" w:header="0" w:top="1440" w:footer="0" w:bottom="1440" w:gutter="0"/>
          <w:pgNumType w:fmt="decimal"/>
          <w:formProt w:val="false"/>
          <w:textDirection w:val="lrTb"/>
          <w:docGrid w:type="default" w:linePitch="100" w:charSpace="4096"/>
        </w:sectPr>
        <w:pStyle w:val="Normal"/>
        <w:spacing w:before="0" w:after="0"/>
        <w:rPr>
          <w:rFonts w:ascii="Times New Roman" w:hAnsi="Times New Roman" w:eastAsia="Arial" w:cs="Arial"/>
          <w:b/>
          <w:b/>
          <w:bCs/>
          <w:color w:val="auto"/>
          <w:sz w:val="22"/>
          <w:szCs w:val="22"/>
          <w:u w:val="single"/>
        </w:rPr>
      </w:pPr>
      <w:r>
        <w:rPr>
          <w:rFonts w:ascii="Times New Roman" w:hAnsi="Times New Roman"/>
          <w:sz w:val="30"/>
          <w:szCs w:val="30"/>
        </w:rPr>
      </w:r>
    </w:p>
    <w:p>
      <w:pPr>
        <w:pStyle w:val="Normal"/>
        <w:rPr/>
      </w:pPr>
      <w:r>
        <w:rPr/>
      </w:r>
    </w:p>
    <w:p>
      <w:pPr>
        <w:pStyle w:val="Normal"/>
        <w:rPr/>
      </w:pPr>
      <w:r>
        <w:rPr/>
      </w:r>
    </w:p>
    <w:sectPr>
      <w:type w:val="nextPage"/>
      <w:pgSz w:w="12240" w:h="15840"/>
      <w:pgMar w:left="1440" w:right="1440" w:header="0" w:top="1440" w:footer="0" w:bottom="1440"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OpenSymbol">
    <w:altName w:val="Arial Unicode MS"/>
    <w:charset w:val="02"/>
    <w:family w:val="auto"/>
    <w:pitch w:val="default"/>
  </w:font>
  <w:font w:name="Liberation Sans">
    <w:altName w:val="Arial"/>
    <w:charset w:val="00"/>
    <w:family w:val="swiss"/>
    <w:pitch w:val="variable"/>
  </w:font>
  <w:font w:name="Liberation Mono">
    <w:altName w:val="Courier New"/>
    <w:charset w:val="00"/>
    <w:family w:val="modern"/>
    <w:pitch w:val="fixed"/>
  </w:font>
  <w:font w:name="Kruti Dev 010">
    <w:charset w:val="01"/>
    <w:family w:val="auto"/>
    <w:pitch w:val="variable"/>
  </w:font>
  <w:font w:name="Times New Roman">
    <w:charset w:val="01"/>
    <w:family w:val="roman"/>
    <w:pitch w:val="variable"/>
  </w:font>
  <w:font w:name="Calibri-Bold">
    <w:charset w:val="00"/>
    <w:family w:val="roman"/>
    <w:pitch w:val="variable"/>
  </w:font>
  <w:font w:name="SymbolMT">
    <w:charset w:val="00"/>
    <w:family w:val="roman"/>
    <w:pitch w:val="variable"/>
  </w:font>
  <w:font w:name="CourierNewPSMT">
    <w:charset w:val="00"/>
    <w:family w:val="roman"/>
    <w:pitch w:val="variable"/>
  </w:font>
  <w:font w:name="Arial">
    <w:charset w:val="00"/>
    <w:family w:val="roman"/>
    <w:pitch w:val="variable"/>
  </w:font>
  <w:font w:name="TimesNewRomanPS-BoldMT">
    <w:charset w:val="00"/>
    <w:family w:val="roman"/>
    <w:pitch w:val="variable"/>
  </w:font>
  <w:font w:name="Symbol">
    <w:charset w:val="02"/>
    <w:family w:val="auto"/>
    <w:pitch w:val="default"/>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0" w:hanging="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3">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4">
    <w:lvl w:ilvl="0">
      <w:start w:val="1"/>
      <w:numFmt w:val="bullet"/>
      <w:lvlText w:val=""/>
      <w:lvlJc w:val="left"/>
      <w:pPr>
        <w:tabs>
          <w:tab w:val="num" w:pos="720"/>
        </w:tabs>
        <w:ind w:left="720" w:hanging="360"/>
      </w:pPr>
      <w:rPr>
        <w:rFonts w:ascii="Symbol" w:hAnsi="Symbol" w:cs="Symbol" w:hint="default"/>
      </w:r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5">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Fonts w:cs="Courier New"/>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Fonts w:cs="Courier New"/>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Fonts w:cs="Courier New"/>
      </w:rPr>
    </w:lvl>
    <w:lvl w:ilvl="8">
      <w:start w:val="1"/>
      <w:numFmt w:val="bullet"/>
      <w:lvlText w:val=""/>
      <w:lvlJc w:val="left"/>
      <w:pPr>
        <w:ind w:left="7200" w:hanging="360"/>
      </w:pPr>
      <w:rPr>
        <w:rFonts w:ascii="Wingdings" w:hAnsi="Wingdings" w:cs="Wingdings" w:hint="default"/>
      </w:rPr>
    </w:lvl>
  </w:abstractNum>
  <w:abstractNum w:abstractNumId="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7">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view w:val="web"/>
  <w:zoom w:percent="16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Arial" w:eastAsiaTheme="minorEastAsia"/>
        <w:sz w:val="22"/>
        <w:szCs w:val="22"/>
        <w:lang w:val="en-IN" w:eastAsia="zh-CN" w:bidi="hi-IN"/>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jc w:val="left"/>
    </w:pPr>
    <w:rPr>
      <w:rFonts w:ascii="Calibri" w:hAnsi="Calibri" w:eastAsia="" w:cs="Arial" w:eastAsiaTheme="minorEastAsia"/>
      <w:color w:val="auto"/>
      <w:kern w:val="0"/>
      <w:sz w:val="22"/>
      <w:szCs w:val="22"/>
      <w:lang w:val="en-IN" w:eastAsia="zh-CN" w:bidi="hi-IN"/>
    </w:rPr>
  </w:style>
  <w:style w:type="character" w:styleId="DefaultParagraphFont" w:default="1">
    <w:name w:val="Default Paragraph Font"/>
    <w:uiPriority w:val="1"/>
    <w:semiHidden/>
    <w:unhideWhenUsed/>
    <w:qFormat/>
    <w:rPr/>
  </w:style>
  <w:style w:type="character" w:styleId="Bullets">
    <w:name w:val="Bullets"/>
    <w:qFormat/>
    <w:rPr>
      <w:rFonts w:ascii="OpenSymbol" w:hAnsi="OpenSymbol" w:eastAsia="OpenSymbol" w:cs="OpenSymbol"/>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FrameContents">
    <w:name w:val="Frame Contents"/>
    <w:basedOn w:val="Normal"/>
    <w:qFormat/>
    <w:pPr/>
    <w:rPr/>
  </w:style>
  <w:style w:type="paragraph" w:styleId="PreformattedText">
    <w:name w:val="Preformatted Text"/>
    <w:basedOn w:val="Normal"/>
    <w:qFormat/>
    <w:pPr>
      <w:spacing w:before="0" w:after="0"/>
    </w:pPr>
    <w:rPr>
      <w:rFonts w:ascii="Liberation Mono" w:hAnsi="Liberation Mono" w:eastAsia="NSimSun" w:cs="Liberation Mono"/>
      <w:sz w:val="20"/>
      <w:szCs w:val="20"/>
    </w:rPr>
  </w:style>
  <w:style w:type="paragraph" w:styleId="ListParagraph">
    <w:name w:val="List Paragraph"/>
    <w:basedOn w:val="Normal"/>
    <w:qFormat/>
    <w:pPr>
      <w:spacing w:before="0" w:after="160"/>
      <w:ind w:left="720" w:hanging="0"/>
      <w:contextualSpacing/>
    </w:pPr>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jpeg"/><Relationship Id="rId4" Type="http://schemas.openxmlformats.org/officeDocument/2006/relationships/image" Target="media/image3.png"/><Relationship Id="rId5" Type="http://schemas.openxmlformats.org/officeDocument/2006/relationships/package" Target="embeddings/oleObject1.xlsx"/><Relationship Id="rId6" Type="http://schemas.openxmlformats.org/officeDocument/2006/relationships/image" Target="media/image4.emf"/><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23</TotalTime>
  <Application>LibreOffice/6.1.1.2$Windows_X86_64 LibreOffice_project/5d19a1bfa650b796764388cd8b33a5af1f5baa1b</Application>
  <Pages>1</Pages>
  <Words>0</Words>
  <Characters>3</Characters>
  <CharactersWithSpaces>3</CharactersWithSpaces>
  <Paragraphs>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2020-05-25T17:43:59Z</dcterms:created>
  <dc:creator>Windows User</dc:creator>
  <dc:description/>
  <dc:language>en-IN</dc:language>
  <cp:lastModifiedBy/>
  <dcterms:modified xsi:type="dcterms:W3CDTF">2020-05-26T09:51:53Z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